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9FCA31" w14:textId="0D393184" w:rsidR="001E50FE" w:rsidRPr="0032179F" w:rsidRDefault="00000000" w:rsidP="0032179F">
      <w:pPr>
        <w:pStyle w:val="Body"/>
        <w:pBdr>
          <w:bottom w:val="single" w:sz="4" w:space="0" w:color="000000"/>
        </w:pBdr>
        <w:spacing w:line="320" w:lineRule="atLeast"/>
        <w:jc w:val="both"/>
        <w:rPr>
          <w:rFonts w:ascii="Calibri" w:eastAsia="Calibri" w:hAnsi="Calibri" w:cs="Calibri"/>
          <w:b/>
          <w:bCs/>
        </w:rPr>
      </w:pPr>
      <w:r w:rsidRPr="0032179F">
        <w:rPr>
          <w:rFonts w:ascii="Calibri" w:hAnsi="Calibri"/>
          <w:b/>
          <w:bCs/>
        </w:rPr>
        <w:t xml:space="preserve">Basın Bülteni </w:t>
      </w:r>
      <w:r w:rsidRPr="0032179F">
        <w:rPr>
          <w:rFonts w:ascii="Calibri" w:hAnsi="Calibri"/>
          <w:b/>
          <w:bCs/>
        </w:rPr>
        <w:tab/>
      </w:r>
      <w:r w:rsidRPr="0032179F">
        <w:rPr>
          <w:rFonts w:ascii="Calibri" w:hAnsi="Calibri"/>
          <w:b/>
          <w:bCs/>
        </w:rPr>
        <w:tab/>
      </w:r>
      <w:r w:rsidRPr="0032179F">
        <w:rPr>
          <w:rFonts w:ascii="Calibri" w:hAnsi="Calibri"/>
          <w:b/>
          <w:bCs/>
        </w:rPr>
        <w:tab/>
      </w:r>
      <w:r w:rsidRPr="0032179F">
        <w:rPr>
          <w:rFonts w:ascii="Calibri" w:hAnsi="Calibri"/>
          <w:b/>
          <w:bCs/>
        </w:rPr>
        <w:tab/>
      </w:r>
      <w:r w:rsidRPr="0032179F">
        <w:rPr>
          <w:rFonts w:ascii="Calibri" w:hAnsi="Calibri"/>
          <w:b/>
          <w:bCs/>
        </w:rPr>
        <w:tab/>
      </w:r>
      <w:r w:rsidRPr="0032179F">
        <w:rPr>
          <w:rFonts w:ascii="Calibri" w:hAnsi="Calibri"/>
          <w:b/>
          <w:bCs/>
        </w:rPr>
        <w:tab/>
      </w:r>
      <w:r w:rsidRPr="0032179F">
        <w:rPr>
          <w:rFonts w:ascii="Calibri" w:hAnsi="Calibri"/>
          <w:b/>
          <w:bCs/>
        </w:rPr>
        <w:tab/>
      </w:r>
      <w:r w:rsidRPr="0032179F">
        <w:rPr>
          <w:rFonts w:ascii="Calibri" w:hAnsi="Calibri"/>
          <w:b/>
          <w:bCs/>
        </w:rPr>
        <w:tab/>
        <w:t xml:space="preserve">                    </w:t>
      </w:r>
      <w:bookmarkStart w:id="0" w:name="_Hlk66466681"/>
      <w:bookmarkEnd w:id="0"/>
      <w:r w:rsidR="0032179F" w:rsidRPr="0032179F">
        <w:rPr>
          <w:rFonts w:ascii="Calibri" w:hAnsi="Calibri"/>
          <w:b/>
          <w:bCs/>
        </w:rPr>
        <w:t xml:space="preserve">     </w:t>
      </w:r>
      <w:r w:rsidR="00915640">
        <w:rPr>
          <w:rFonts w:ascii="Calibri" w:hAnsi="Calibri"/>
          <w:b/>
          <w:bCs/>
        </w:rPr>
        <w:t>31</w:t>
      </w:r>
      <w:r w:rsidR="0032179F" w:rsidRPr="0032179F">
        <w:rPr>
          <w:rFonts w:ascii="Calibri" w:hAnsi="Calibri"/>
          <w:b/>
          <w:bCs/>
        </w:rPr>
        <w:t xml:space="preserve"> Ocak 2023</w:t>
      </w:r>
    </w:p>
    <w:p w14:paraId="2151287E" w14:textId="46BC1628" w:rsidR="00EB3F23" w:rsidRPr="0032179F" w:rsidRDefault="0032179F" w:rsidP="00F77E5E">
      <w:pPr>
        <w:pStyle w:val="BodyA"/>
        <w:spacing w:after="0" w:line="340" w:lineRule="atLeast"/>
        <w:jc w:val="center"/>
        <w:rPr>
          <w:rFonts w:ascii="Calibri" w:hAnsi="Calibri"/>
          <w:b/>
          <w:bCs/>
          <w:sz w:val="48"/>
          <w:szCs w:val="48"/>
        </w:rPr>
      </w:pPr>
      <w:r w:rsidRPr="0032179F">
        <w:rPr>
          <w:rFonts w:ascii="Calibri" w:hAnsi="Calibri"/>
          <w:b/>
          <w:bCs/>
          <w:sz w:val="48"/>
          <w:szCs w:val="48"/>
        </w:rPr>
        <w:t>KTSM ve Piri Guide’</w:t>
      </w:r>
      <w:r w:rsidR="00F2547E">
        <w:rPr>
          <w:rFonts w:ascii="Calibri" w:hAnsi="Calibri"/>
          <w:b/>
          <w:bCs/>
          <w:sz w:val="48"/>
          <w:szCs w:val="48"/>
        </w:rPr>
        <w:t>d</w:t>
      </w:r>
      <w:r w:rsidRPr="0032179F">
        <w:rPr>
          <w:rFonts w:ascii="Calibri" w:hAnsi="Calibri"/>
          <w:b/>
          <w:bCs/>
          <w:sz w:val="48"/>
          <w:szCs w:val="48"/>
        </w:rPr>
        <w:t xml:space="preserve">an </w:t>
      </w:r>
      <w:r>
        <w:rPr>
          <w:rFonts w:ascii="Calibri" w:hAnsi="Calibri"/>
          <w:b/>
          <w:bCs/>
          <w:sz w:val="48"/>
          <w:szCs w:val="48"/>
        </w:rPr>
        <w:br/>
      </w:r>
      <w:r w:rsidRPr="0032179F">
        <w:rPr>
          <w:rFonts w:ascii="Calibri" w:hAnsi="Calibri"/>
          <w:b/>
          <w:bCs/>
          <w:sz w:val="48"/>
          <w:szCs w:val="48"/>
        </w:rPr>
        <w:t>“İyi Bak Karaköy</w:t>
      </w:r>
      <w:r w:rsidR="007A7DBB">
        <w:rPr>
          <w:rFonts w:ascii="Calibri" w:hAnsi="Calibri"/>
          <w:b/>
          <w:bCs/>
          <w:sz w:val="48"/>
          <w:szCs w:val="48"/>
        </w:rPr>
        <w:t>”</w:t>
      </w:r>
      <w:r w:rsidRPr="0032179F">
        <w:rPr>
          <w:rFonts w:ascii="Calibri" w:hAnsi="Calibri"/>
          <w:b/>
          <w:bCs/>
          <w:sz w:val="48"/>
          <w:szCs w:val="48"/>
        </w:rPr>
        <w:t xml:space="preserve"> turu</w:t>
      </w:r>
      <w:r>
        <w:rPr>
          <w:rFonts w:ascii="Calibri" w:hAnsi="Calibri"/>
          <w:b/>
          <w:bCs/>
          <w:sz w:val="48"/>
          <w:szCs w:val="48"/>
        </w:rPr>
        <w:t>na davet</w:t>
      </w:r>
    </w:p>
    <w:p w14:paraId="01E57135" w14:textId="6FD2CCD9" w:rsidR="00284B14" w:rsidRPr="0032179F" w:rsidRDefault="00284B14" w:rsidP="00F77E5E">
      <w:pPr>
        <w:pStyle w:val="BodyA"/>
        <w:spacing w:after="0" w:line="340" w:lineRule="atLeast"/>
        <w:jc w:val="both"/>
        <w:rPr>
          <w:rFonts w:ascii="Calibri" w:hAnsi="Calibri"/>
        </w:rPr>
      </w:pPr>
    </w:p>
    <w:p w14:paraId="0ED05F9A" w14:textId="77777777" w:rsidR="00814883" w:rsidRDefault="00814883" w:rsidP="00F77E5E">
      <w:pPr>
        <w:spacing w:line="340" w:lineRule="atLeast"/>
        <w:jc w:val="both"/>
        <w:rPr>
          <w:rFonts w:ascii="Calibri" w:eastAsia="Calibri" w:hAnsi="Calibri" w:cs="Calibri"/>
          <w:lang w:val="tr-TR"/>
        </w:rPr>
      </w:pPr>
    </w:p>
    <w:p w14:paraId="22AB3D25" w14:textId="1BD5E13A" w:rsidR="00814883" w:rsidRPr="00814883" w:rsidRDefault="00814883" w:rsidP="006461AE">
      <w:pPr>
        <w:spacing w:line="340" w:lineRule="atLeast"/>
        <w:jc w:val="both"/>
        <w:rPr>
          <w:rFonts w:ascii="Calibri" w:eastAsia="Calibri" w:hAnsi="Calibri" w:cs="Calibri"/>
          <w:b/>
          <w:bCs/>
          <w:sz w:val="28"/>
          <w:szCs w:val="28"/>
          <w:lang w:val="tr-TR"/>
        </w:rPr>
      </w:pPr>
      <w:r w:rsidRPr="0032179F">
        <w:rPr>
          <w:rFonts w:ascii="Calibri" w:eastAsia="Calibri" w:hAnsi="Calibri" w:cs="Calibri"/>
          <w:b/>
          <w:bCs/>
          <w:sz w:val="28"/>
          <w:szCs w:val="28"/>
          <w:lang w:val="tr-TR"/>
        </w:rPr>
        <w:t>Kale Tasarım ve Sanat Merkezi</w:t>
      </w:r>
      <w:r w:rsidRPr="00814883">
        <w:rPr>
          <w:rFonts w:ascii="Calibri" w:eastAsia="Calibri" w:hAnsi="Calibri" w:cs="Calibri"/>
          <w:b/>
          <w:bCs/>
          <w:sz w:val="28"/>
          <w:szCs w:val="28"/>
          <w:lang w:val="tr-TR"/>
        </w:rPr>
        <w:t xml:space="preserve"> (KTSM) ile Türkiye’nin ilk ve tek mobil rehberi </w:t>
      </w:r>
      <w:r w:rsidRPr="0032179F">
        <w:rPr>
          <w:rFonts w:ascii="Calibri" w:eastAsia="Calibri" w:hAnsi="Calibri" w:cs="Calibri"/>
          <w:b/>
          <w:bCs/>
          <w:sz w:val="28"/>
          <w:szCs w:val="28"/>
          <w:lang w:val="tr-TR"/>
        </w:rPr>
        <w:t>Piri Guide</w:t>
      </w:r>
      <w:r w:rsidRPr="00814883">
        <w:rPr>
          <w:rFonts w:ascii="Calibri" w:eastAsia="Calibri" w:hAnsi="Calibri" w:cs="Calibri"/>
          <w:b/>
          <w:bCs/>
          <w:sz w:val="28"/>
          <w:szCs w:val="28"/>
          <w:lang w:val="tr-TR"/>
        </w:rPr>
        <w:t>’ın</w:t>
      </w:r>
      <w:r w:rsidRPr="0032179F">
        <w:rPr>
          <w:rFonts w:ascii="Calibri" w:eastAsia="Calibri" w:hAnsi="Calibri" w:cs="Calibri"/>
          <w:b/>
          <w:bCs/>
          <w:sz w:val="28"/>
          <w:szCs w:val="28"/>
          <w:lang w:val="tr-TR"/>
        </w:rPr>
        <w:t xml:space="preserve"> iş birliği</w:t>
      </w:r>
      <w:r w:rsidRPr="00814883">
        <w:rPr>
          <w:rFonts w:ascii="Calibri" w:eastAsia="Calibri" w:hAnsi="Calibri" w:cs="Calibri"/>
          <w:b/>
          <w:bCs/>
          <w:sz w:val="28"/>
          <w:szCs w:val="28"/>
          <w:lang w:val="tr-TR"/>
        </w:rPr>
        <w:t xml:space="preserve">yle </w:t>
      </w:r>
      <w:r w:rsidRPr="0032179F">
        <w:rPr>
          <w:rFonts w:ascii="Calibri" w:eastAsia="Calibri" w:hAnsi="Calibri" w:cs="Calibri"/>
          <w:b/>
          <w:bCs/>
          <w:sz w:val="28"/>
          <w:szCs w:val="28"/>
          <w:lang w:val="tr-TR"/>
        </w:rPr>
        <w:t xml:space="preserve">hayata geçirilen </w:t>
      </w:r>
      <w:r w:rsidRPr="00814883">
        <w:rPr>
          <w:rFonts w:ascii="Calibri" w:eastAsia="Calibri" w:hAnsi="Calibri" w:cs="Calibri"/>
          <w:b/>
          <w:bCs/>
          <w:sz w:val="28"/>
          <w:szCs w:val="28"/>
          <w:lang w:val="tr-TR"/>
        </w:rPr>
        <w:t>“</w:t>
      </w:r>
      <w:r w:rsidRPr="0032179F">
        <w:rPr>
          <w:rFonts w:ascii="Calibri" w:eastAsia="Calibri" w:hAnsi="Calibri" w:cs="Calibri"/>
          <w:b/>
          <w:bCs/>
          <w:sz w:val="28"/>
          <w:szCs w:val="28"/>
          <w:lang w:val="tr-TR"/>
        </w:rPr>
        <w:t>İyi Bak Karaköy’e”</w:t>
      </w:r>
      <w:r w:rsidRPr="00814883">
        <w:rPr>
          <w:rFonts w:ascii="Calibri" w:eastAsia="Calibri" w:hAnsi="Calibri" w:cs="Calibri"/>
          <w:b/>
          <w:bCs/>
          <w:sz w:val="28"/>
          <w:szCs w:val="28"/>
          <w:lang w:val="tr-TR"/>
        </w:rPr>
        <w:t xml:space="preserve"> dijital turunda</w:t>
      </w:r>
      <w:r>
        <w:rPr>
          <w:rFonts w:ascii="Calibri" w:eastAsia="Calibri" w:hAnsi="Calibri" w:cs="Calibri"/>
          <w:b/>
          <w:bCs/>
          <w:sz w:val="28"/>
          <w:szCs w:val="28"/>
          <w:lang w:val="tr-TR"/>
        </w:rPr>
        <w:t>,</w:t>
      </w:r>
      <w:r w:rsidRPr="00814883">
        <w:rPr>
          <w:rFonts w:ascii="Calibri" w:eastAsia="Calibri" w:hAnsi="Calibri" w:cs="Calibri"/>
          <w:b/>
          <w:bCs/>
          <w:sz w:val="28"/>
          <w:szCs w:val="28"/>
          <w:lang w:val="tr-TR"/>
        </w:rPr>
        <w:t xml:space="preserve"> </w:t>
      </w:r>
      <w:r>
        <w:rPr>
          <w:rFonts w:ascii="Calibri" w:eastAsia="Calibri" w:hAnsi="Calibri" w:cs="Calibri"/>
          <w:b/>
          <w:bCs/>
          <w:sz w:val="28"/>
          <w:szCs w:val="28"/>
          <w:lang w:val="tr-TR"/>
        </w:rPr>
        <w:t xml:space="preserve">İstanbul’un en özgün noktalarından biri olan </w:t>
      </w:r>
      <w:r w:rsidRPr="00814883">
        <w:rPr>
          <w:rFonts w:ascii="Calibri" w:eastAsia="Calibri" w:hAnsi="Calibri" w:cs="Calibri"/>
          <w:b/>
          <w:bCs/>
          <w:sz w:val="28"/>
          <w:szCs w:val="28"/>
          <w:lang w:val="tr-TR"/>
        </w:rPr>
        <w:t xml:space="preserve">Karaköy’de sürdürülebilirliğin izi </w:t>
      </w:r>
      <w:r w:rsidR="000D114D">
        <w:rPr>
          <w:rFonts w:ascii="Calibri" w:eastAsia="Calibri" w:hAnsi="Calibri" w:cs="Calibri"/>
          <w:b/>
          <w:bCs/>
          <w:sz w:val="28"/>
          <w:szCs w:val="28"/>
          <w:lang w:val="tr-TR"/>
        </w:rPr>
        <w:t>takip ediliyor</w:t>
      </w:r>
      <w:r w:rsidRPr="00814883">
        <w:rPr>
          <w:rFonts w:ascii="Calibri" w:eastAsia="Calibri" w:hAnsi="Calibri" w:cs="Calibri"/>
          <w:b/>
          <w:bCs/>
          <w:sz w:val="28"/>
          <w:szCs w:val="28"/>
          <w:lang w:val="tr-TR"/>
        </w:rPr>
        <w:t>.</w:t>
      </w:r>
    </w:p>
    <w:p w14:paraId="51184AA8" w14:textId="77777777" w:rsidR="00814883" w:rsidRDefault="00814883" w:rsidP="006461AE">
      <w:pPr>
        <w:spacing w:line="340" w:lineRule="atLeast"/>
        <w:jc w:val="both"/>
        <w:rPr>
          <w:rFonts w:ascii="Calibri" w:eastAsia="Calibri" w:hAnsi="Calibri" w:cs="Calibri"/>
          <w:lang w:val="tr-TR"/>
        </w:rPr>
      </w:pPr>
    </w:p>
    <w:p w14:paraId="2F451ABB" w14:textId="51891F1C" w:rsidR="0032179F" w:rsidRDefault="0032179F" w:rsidP="006461AE">
      <w:pPr>
        <w:spacing w:line="340" w:lineRule="atLeast"/>
        <w:jc w:val="both"/>
        <w:rPr>
          <w:rFonts w:ascii="Calibri" w:eastAsia="Calibri" w:hAnsi="Calibri" w:cs="Calibri"/>
          <w:lang w:val="tr-TR"/>
        </w:rPr>
      </w:pPr>
      <w:r>
        <w:rPr>
          <w:rFonts w:ascii="Calibri" w:eastAsia="Calibri" w:hAnsi="Calibri" w:cs="Calibri"/>
          <w:lang w:val="tr-TR"/>
        </w:rPr>
        <w:t>‘</w:t>
      </w:r>
      <w:r w:rsidRPr="0032179F">
        <w:rPr>
          <w:rFonts w:ascii="Calibri" w:eastAsia="Calibri" w:hAnsi="Calibri" w:cs="Calibri"/>
          <w:lang w:val="tr-TR"/>
        </w:rPr>
        <w:t>Evin senin dünyan, dünya senin evin</w:t>
      </w:r>
      <w:r>
        <w:rPr>
          <w:rFonts w:ascii="Calibri" w:eastAsia="Calibri" w:hAnsi="Calibri" w:cs="Calibri"/>
          <w:lang w:val="tr-TR"/>
        </w:rPr>
        <w:t>’</w:t>
      </w:r>
      <w:r w:rsidRPr="0032179F">
        <w:rPr>
          <w:rFonts w:ascii="Calibri" w:eastAsia="Calibri" w:hAnsi="Calibri" w:cs="Calibri"/>
          <w:lang w:val="tr-TR"/>
        </w:rPr>
        <w:t xml:space="preserve"> söyleminden yola çıkarak </w:t>
      </w:r>
      <w:r>
        <w:rPr>
          <w:rFonts w:ascii="Calibri" w:eastAsia="Calibri" w:hAnsi="Calibri" w:cs="Calibri"/>
          <w:lang w:val="tr-TR"/>
        </w:rPr>
        <w:t>‘</w:t>
      </w:r>
      <w:r w:rsidRPr="0032179F">
        <w:rPr>
          <w:rFonts w:ascii="Calibri" w:eastAsia="Calibri" w:hAnsi="Calibri" w:cs="Calibri"/>
          <w:lang w:val="tr-TR"/>
        </w:rPr>
        <w:t>İyi Bak Dünyana</w:t>
      </w:r>
      <w:r>
        <w:rPr>
          <w:rFonts w:ascii="Calibri" w:eastAsia="Calibri" w:hAnsi="Calibri" w:cs="Calibri"/>
          <w:lang w:val="tr-TR"/>
        </w:rPr>
        <w:t>’</w:t>
      </w:r>
      <w:r w:rsidRPr="0032179F">
        <w:rPr>
          <w:rFonts w:ascii="Calibri" w:eastAsia="Calibri" w:hAnsi="Calibri" w:cs="Calibri"/>
          <w:lang w:val="tr-TR"/>
        </w:rPr>
        <w:t xml:space="preserve"> hareketini</w:t>
      </w:r>
      <w:r w:rsidR="00F2547E">
        <w:rPr>
          <w:rFonts w:ascii="Calibri" w:eastAsia="Calibri" w:hAnsi="Calibri" w:cs="Calibri"/>
          <w:lang w:val="tr-TR"/>
        </w:rPr>
        <w:t>n öncülüğünü yapan</w:t>
      </w:r>
      <w:r w:rsidR="00073416">
        <w:rPr>
          <w:rFonts w:ascii="Calibri" w:eastAsia="Calibri" w:hAnsi="Calibri" w:cs="Calibri"/>
          <w:lang w:val="tr-TR"/>
        </w:rPr>
        <w:t xml:space="preserve"> </w:t>
      </w:r>
      <w:r w:rsidRPr="0032179F">
        <w:rPr>
          <w:rFonts w:ascii="Calibri" w:eastAsia="Calibri" w:hAnsi="Calibri" w:cs="Calibri"/>
          <w:lang w:val="tr-TR"/>
        </w:rPr>
        <w:t>Kale Tasarım ve Sanat Merkezi</w:t>
      </w:r>
      <w:r>
        <w:rPr>
          <w:rFonts w:ascii="Calibri" w:eastAsia="Calibri" w:hAnsi="Calibri" w:cs="Calibri"/>
          <w:lang w:val="tr-TR"/>
        </w:rPr>
        <w:t xml:space="preserve"> (KTSM)</w:t>
      </w:r>
      <w:r w:rsidRPr="0032179F">
        <w:rPr>
          <w:rFonts w:ascii="Calibri" w:eastAsia="Calibri" w:hAnsi="Calibri" w:cs="Calibri"/>
          <w:lang w:val="tr-TR"/>
        </w:rPr>
        <w:t>,</w:t>
      </w:r>
      <w:r w:rsidR="00610CAC">
        <w:rPr>
          <w:rFonts w:ascii="Calibri" w:eastAsia="Calibri" w:hAnsi="Calibri" w:cs="Calibri"/>
          <w:lang w:val="tr-TR"/>
        </w:rPr>
        <w:t xml:space="preserve"> sürdürülebilirliğin izini, </w:t>
      </w:r>
      <w:r>
        <w:rPr>
          <w:rFonts w:ascii="Calibri" w:eastAsia="Calibri" w:hAnsi="Calibri" w:cs="Calibri"/>
          <w:lang w:val="tr-TR"/>
        </w:rPr>
        <w:t>bu kez Kale Grubu’nun İstanbul’da</w:t>
      </w:r>
      <w:r w:rsidR="00610CAC">
        <w:rPr>
          <w:rFonts w:ascii="Calibri" w:eastAsia="Calibri" w:hAnsi="Calibri" w:cs="Calibri"/>
          <w:lang w:val="tr-TR"/>
        </w:rPr>
        <w:t xml:space="preserve">ki ilk Genel </w:t>
      </w:r>
      <w:r w:rsidR="00AF47AB">
        <w:rPr>
          <w:rFonts w:ascii="Calibri" w:eastAsia="Calibri" w:hAnsi="Calibri" w:cs="Calibri"/>
          <w:lang w:val="tr-TR"/>
        </w:rPr>
        <w:t xml:space="preserve">Müdürlük </w:t>
      </w:r>
      <w:r w:rsidR="00610CAC">
        <w:rPr>
          <w:rFonts w:ascii="Calibri" w:eastAsia="Calibri" w:hAnsi="Calibri" w:cs="Calibri"/>
          <w:lang w:val="tr-TR"/>
        </w:rPr>
        <w:t xml:space="preserve">binasına </w:t>
      </w:r>
      <w:r w:rsidR="00814883">
        <w:rPr>
          <w:rFonts w:ascii="Calibri" w:eastAsia="Calibri" w:hAnsi="Calibri" w:cs="Calibri"/>
          <w:lang w:val="tr-TR"/>
        </w:rPr>
        <w:t xml:space="preserve">da </w:t>
      </w:r>
      <w:r w:rsidR="00610CAC">
        <w:rPr>
          <w:rFonts w:ascii="Calibri" w:eastAsia="Calibri" w:hAnsi="Calibri" w:cs="Calibri"/>
          <w:lang w:val="tr-TR"/>
        </w:rPr>
        <w:t>ev sahipliği yapan Karaköy’de sürüyor. KTSM ile</w:t>
      </w:r>
      <w:r w:rsidRPr="0032179F">
        <w:rPr>
          <w:rFonts w:ascii="Calibri" w:eastAsia="Calibri" w:hAnsi="Calibri" w:cs="Calibri"/>
          <w:lang w:val="tr-TR"/>
        </w:rPr>
        <w:t xml:space="preserve"> </w:t>
      </w:r>
      <w:r w:rsidR="00610CAC" w:rsidRPr="0032179F">
        <w:rPr>
          <w:rFonts w:ascii="Calibri" w:eastAsia="Calibri" w:hAnsi="Calibri" w:cs="Calibri"/>
          <w:lang w:val="tr-TR"/>
        </w:rPr>
        <w:t xml:space="preserve">Türkiye’nin ilk ve tek mobil rehberi </w:t>
      </w:r>
      <w:r w:rsidRPr="0032179F">
        <w:rPr>
          <w:rFonts w:ascii="Calibri" w:eastAsia="Calibri" w:hAnsi="Calibri" w:cs="Calibri"/>
          <w:lang w:val="tr-TR"/>
        </w:rPr>
        <w:t>Piri Guide</w:t>
      </w:r>
      <w:r w:rsidR="00610CAC">
        <w:rPr>
          <w:rFonts w:ascii="Calibri" w:eastAsia="Calibri" w:hAnsi="Calibri" w:cs="Calibri"/>
          <w:lang w:val="tr-TR"/>
        </w:rPr>
        <w:t>’ın</w:t>
      </w:r>
      <w:r w:rsidRPr="0032179F">
        <w:rPr>
          <w:rFonts w:ascii="Calibri" w:eastAsia="Calibri" w:hAnsi="Calibri" w:cs="Calibri"/>
          <w:lang w:val="tr-TR"/>
        </w:rPr>
        <w:t xml:space="preserve"> iş birliği</w:t>
      </w:r>
      <w:r w:rsidR="00610CAC">
        <w:rPr>
          <w:rFonts w:ascii="Calibri" w:eastAsia="Calibri" w:hAnsi="Calibri" w:cs="Calibri"/>
          <w:lang w:val="tr-TR"/>
        </w:rPr>
        <w:t xml:space="preserve">yle </w:t>
      </w:r>
      <w:r w:rsidRPr="0032179F">
        <w:rPr>
          <w:rFonts w:ascii="Calibri" w:eastAsia="Calibri" w:hAnsi="Calibri" w:cs="Calibri"/>
          <w:lang w:val="tr-TR"/>
        </w:rPr>
        <w:t xml:space="preserve">hayata geçirilen </w:t>
      </w:r>
      <w:r w:rsidR="00610CAC">
        <w:rPr>
          <w:rFonts w:ascii="Calibri" w:eastAsia="Calibri" w:hAnsi="Calibri" w:cs="Calibri"/>
          <w:lang w:val="tr-TR"/>
        </w:rPr>
        <w:t>“</w:t>
      </w:r>
      <w:r w:rsidRPr="0032179F">
        <w:rPr>
          <w:rFonts w:ascii="Calibri" w:eastAsia="Calibri" w:hAnsi="Calibri" w:cs="Calibri"/>
          <w:lang w:val="tr-TR"/>
        </w:rPr>
        <w:t>İyi Bak Karaköy’e” dijital turunda</w:t>
      </w:r>
      <w:r w:rsidR="00610CAC">
        <w:rPr>
          <w:rFonts w:ascii="Calibri" w:eastAsia="Calibri" w:hAnsi="Calibri" w:cs="Calibri"/>
          <w:lang w:val="tr-TR"/>
        </w:rPr>
        <w:t xml:space="preserve">, </w:t>
      </w:r>
      <w:r w:rsidRPr="0032179F">
        <w:rPr>
          <w:rFonts w:ascii="Calibri" w:eastAsia="Calibri" w:hAnsi="Calibri" w:cs="Calibri"/>
          <w:lang w:val="tr-TR"/>
        </w:rPr>
        <w:t>İstanbul’</w:t>
      </w:r>
      <w:r w:rsidR="00610CAC">
        <w:rPr>
          <w:rFonts w:ascii="Calibri" w:eastAsia="Calibri" w:hAnsi="Calibri" w:cs="Calibri"/>
          <w:lang w:val="tr-TR"/>
        </w:rPr>
        <w:t xml:space="preserve">da ticaretin kalbinin attığı, şehrin </w:t>
      </w:r>
      <w:r w:rsidR="00F2547E">
        <w:rPr>
          <w:rFonts w:ascii="Calibri" w:eastAsia="Calibri" w:hAnsi="Calibri" w:cs="Calibri"/>
          <w:lang w:val="tr-TR"/>
        </w:rPr>
        <w:t xml:space="preserve">tarihi, kültürü ve gastronomisiyle </w:t>
      </w:r>
      <w:r w:rsidRPr="0032179F">
        <w:rPr>
          <w:rFonts w:ascii="Calibri" w:eastAsia="Calibri" w:hAnsi="Calibri" w:cs="Calibri"/>
          <w:lang w:val="tr-TR"/>
        </w:rPr>
        <w:t>en özgün noktalarından biri olan Karaköy</w:t>
      </w:r>
      <w:r w:rsidR="00ED6B8C">
        <w:rPr>
          <w:rFonts w:ascii="Calibri" w:eastAsia="Calibri" w:hAnsi="Calibri" w:cs="Calibri"/>
          <w:lang w:val="tr-TR"/>
        </w:rPr>
        <w:t xml:space="preserve"> </w:t>
      </w:r>
      <w:r w:rsidR="00610CAC">
        <w:rPr>
          <w:rFonts w:ascii="Calibri" w:eastAsia="Calibri" w:hAnsi="Calibri" w:cs="Calibri"/>
          <w:lang w:val="tr-TR"/>
        </w:rPr>
        <w:t>keşfediliyor.</w:t>
      </w:r>
    </w:p>
    <w:p w14:paraId="43F159AE" w14:textId="1D0A4B58" w:rsidR="000D114D" w:rsidRDefault="000D114D" w:rsidP="006461AE">
      <w:pPr>
        <w:spacing w:line="340" w:lineRule="atLeast"/>
        <w:jc w:val="both"/>
        <w:rPr>
          <w:rFonts w:ascii="Calibri" w:eastAsia="Calibri" w:hAnsi="Calibri" w:cs="Calibri"/>
          <w:lang w:val="tr-TR"/>
        </w:rPr>
      </w:pPr>
    </w:p>
    <w:p w14:paraId="2EF92E5C" w14:textId="1BDA3C3D" w:rsidR="000D114D" w:rsidRDefault="000D114D" w:rsidP="006461AE">
      <w:pPr>
        <w:spacing w:line="340" w:lineRule="atLeast"/>
        <w:jc w:val="both"/>
        <w:rPr>
          <w:rFonts w:ascii="Calibri" w:eastAsia="Calibri" w:hAnsi="Calibri" w:cs="Calibri"/>
          <w:lang w:val="tr-TR"/>
        </w:rPr>
      </w:pPr>
      <w:r w:rsidRPr="000D114D">
        <w:rPr>
          <w:rFonts w:ascii="Calibri" w:eastAsia="Calibri" w:hAnsi="Calibri" w:cs="Calibri"/>
          <w:lang w:val="tr-TR"/>
        </w:rPr>
        <w:t>Kale Grubu Kurumsal İletişim Müdürü</w:t>
      </w:r>
      <w:r>
        <w:rPr>
          <w:rFonts w:ascii="Calibri" w:eastAsia="Calibri" w:hAnsi="Calibri" w:cs="Calibri"/>
          <w:lang w:val="tr-TR"/>
        </w:rPr>
        <w:t xml:space="preserve"> Zeynep Özler, “Karaköy, Kale Grubu’nun </w:t>
      </w:r>
      <w:r w:rsidR="00F2547E">
        <w:rPr>
          <w:rFonts w:ascii="Calibri" w:eastAsia="Calibri" w:hAnsi="Calibri" w:cs="Calibri"/>
          <w:lang w:val="tr-TR"/>
        </w:rPr>
        <w:t>İstanbul’daki ilk</w:t>
      </w:r>
      <w:r>
        <w:rPr>
          <w:rFonts w:ascii="Calibri" w:eastAsia="Calibri" w:hAnsi="Calibri" w:cs="Calibri"/>
          <w:lang w:val="tr-TR"/>
        </w:rPr>
        <w:t xml:space="preserve"> evi. </w:t>
      </w:r>
      <w:r w:rsidR="00F2547E">
        <w:rPr>
          <w:rFonts w:ascii="Calibri" w:eastAsia="Calibri" w:hAnsi="Calibri" w:cs="Calibri"/>
          <w:lang w:val="tr-TR"/>
        </w:rPr>
        <w:t>Mekanları yaşatmayı önemseyen bir Grup olarak, Karaköy’e daha yakından bakmak arzusu bu iş birliğinin çıkış noktası oldu. Piri Guide ile</w:t>
      </w:r>
      <w:r w:rsidR="00915640">
        <w:rPr>
          <w:rFonts w:ascii="Calibri" w:eastAsia="Calibri" w:hAnsi="Calibri" w:cs="Calibri"/>
          <w:lang w:val="tr-TR"/>
        </w:rPr>
        <w:t xml:space="preserve"> </w:t>
      </w:r>
      <w:r w:rsidR="00F2547E">
        <w:rPr>
          <w:rFonts w:ascii="Calibri" w:eastAsia="Calibri" w:hAnsi="Calibri" w:cs="Calibri"/>
          <w:lang w:val="tr-TR"/>
        </w:rPr>
        <w:t xml:space="preserve">birlikte tasarladığımız bu özel rotada, zanaatin, sanatın, mimarinin, gastronominin izlerini sürerek, Karaköy’ün barındırdığı ihtimalleri birlikte keşfedelim istedik. </w:t>
      </w:r>
      <w:r>
        <w:rPr>
          <w:rFonts w:ascii="Calibri" w:eastAsia="Calibri" w:hAnsi="Calibri" w:cs="Calibri"/>
          <w:lang w:val="tr-TR"/>
        </w:rPr>
        <w:t>Aynı zamanda asırlık binalar, tarihin derinliklerinden bugün</w:t>
      </w:r>
      <w:r w:rsidR="00F2547E">
        <w:rPr>
          <w:rFonts w:ascii="Calibri" w:eastAsia="Calibri" w:hAnsi="Calibri" w:cs="Calibri"/>
          <w:lang w:val="tr-TR"/>
        </w:rPr>
        <w:t>e</w:t>
      </w:r>
      <w:r>
        <w:rPr>
          <w:rFonts w:ascii="Calibri" w:eastAsia="Calibri" w:hAnsi="Calibri" w:cs="Calibri"/>
          <w:lang w:val="tr-TR"/>
        </w:rPr>
        <w:t xml:space="preserve"> </w:t>
      </w:r>
      <w:r w:rsidR="00F2547E">
        <w:rPr>
          <w:rFonts w:ascii="Calibri" w:eastAsia="Calibri" w:hAnsi="Calibri" w:cs="Calibri"/>
          <w:lang w:val="tr-TR"/>
        </w:rPr>
        <w:t>varolmuş</w:t>
      </w:r>
      <w:r>
        <w:rPr>
          <w:rFonts w:ascii="Calibri" w:eastAsia="Calibri" w:hAnsi="Calibri" w:cs="Calibri"/>
          <w:lang w:val="tr-TR"/>
        </w:rPr>
        <w:t xml:space="preserve"> eşsiz eserlerle</w:t>
      </w:r>
      <w:r w:rsidR="00F2547E">
        <w:rPr>
          <w:rFonts w:ascii="Calibri" w:eastAsia="Calibri" w:hAnsi="Calibri" w:cs="Calibri"/>
          <w:lang w:val="tr-TR"/>
        </w:rPr>
        <w:t>,</w:t>
      </w:r>
      <w:r>
        <w:rPr>
          <w:rFonts w:ascii="Calibri" w:eastAsia="Calibri" w:hAnsi="Calibri" w:cs="Calibri"/>
          <w:lang w:val="tr-TR"/>
        </w:rPr>
        <w:t xml:space="preserve"> </w:t>
      </w:r>
      <w:r w:rsidR="00F2547E">
        <w:rPr>
          <w:rFonts w:ascii="Calibri" w:eastAsia="Calibri" w:hAnsi="Calibri" w:cs="Calibri"/>
          <w:lang w:val="tr-TR"/>
        </w:rPr>
        <w:t xml:space="preserve">kent hafızasını canlandırmak ve </w:t>
      </w:r>
      <w:r>
        <w:rPr>
          <w:rFonts w:ascii="Calibri" w:eastAsia="Calibri" w:hAnsi="Calibri" w:cs="Calibri"/>
          <w:lang w:val="tr-TR"/>
        </w:rPr>
        <w:t xml:space="preserve">sürdürülebilirliğin </w:t>
      </w:r>
      <w:r w:rsidR="00F2547E">
        <w:rPr>
          <w:rFonts w:ascii="Calibri" w:eastAsia="Calibri" w:hAnsi="Calibri" w:cs="Calibri"/>
          <w:lang w:val="tr-TR"/>
        </w:rPr>
        <w:t xml:space="preserve">mekandaki izdüşümlerini takip etmek istedik. </w:t>
      </w:r>
      <w:r>
        <w:rPr>
          <w:rFonts w:ascii="Calibri" w:eastAsia="Calibri" w:hAnsi="Calibri" w:cs="Calibri"/>
          <w:lang w:val="tr-TR"/>
        </w:rPr>
        <w:t>Ortaya çok keyifli bir iş çıktığına inanıyor ve Karaköy’ü bizimle adım adım gezmek</w:t>
      </w:r>
      <w:r w:rsidR="00F2547E">
        <w:rPr>
          <w:rFonts w:ascii="Calibri" w:eastAsia="Calibri" w:hAnsi="Calibri" w:cs="Calibri"/>
          <w:lang w:val="tr-TR"/>
        </w:rPr>
        <w:t>, ilham almak</w:t>
      </w:r>
      <w:r>
        <w:rPr>
          <w:rFonts w:ascii="Calibri" w:eastAsia="Calibri" w:hAnsi="Calibri" w:cs="Calibri"/>
          <w:lang w:val="tr-TR"/>
        </w:rPr>
        <w:t xml:space="preserve"> isteyen herkesi</w:t>
      </w:r>
      <w:r w:rsidR="00F2547E">
        <w:rPr>
          <w:rFonts w:ascii="Calibri" w:eastAsia="Calibri" w:hAnsi="Calibri" w:cs="Calibri"/>
          <w:lang w:val="tr-TR"/>
        </w:rPr>
        <w:t xml:space="preserve"> şehir gezgini olarak </w:t>
      </w:r>
      <w:r>
        <w:rPr>
          <w:rFonts w:ascii="Calibri" w:eastAsia="Calibri" w:hAnsi="Calibri" w:cs="Calibri"/>
          <w:lang w:val="tr-TR"/>
        </w:rPr>
        <w:t>dijital turumuza davet ediyoruz” dedi.</w:t>
      </w:r>
    </w:p>
    <w:p w14:paraId="6EE40A7D" w14:textId="4B6E3420" w:rsidR="00610CAC" w:rsidRDefault="00610CAC" w:rsidP="006461AE">
      <w:pPr>
        <w:spacing w:line="340" w:lineRule="atLeast"/>
        <w:jc w:val="both"/>
        <w:rPr>
          <w:rFonts w:ascii="Calibri" w:eastAsia="Calibri" w:hAnsi="Calibri" w:cs="Calibri"/>
          <w:lang w:val="tr-TR"/>
        </w:rPr>
      </w:pPr>
    </w:p>
    <w:p w14:paraId="5DD29081" w14:textId="79A5DEF9" w:rsidR="000D114D" w:rsidRPr="000D114D" w:rsidRDefault="000D114D" w:rsidP="006461AE">
      <w:pPr>
        <w:spacing w:line="340" w:lineRule="atLeast"/>
        <w:jc w:val="both"/>
        <w:rPr>
          <w:rFonts w:ascii="Calibri" w:eastAsia="Calibri" w:hAnsi="Calibri" w:cs="Calibri"/>
          <w:b/>
          <w:bCs/>
          <w:lang w:val="tr-TR"/>
        </w:rPr>
      </w:pPr>
      <w:r w:rsidRPr="000D114D">
        <w:rPr>
          <w:rFonts w:ascii="Calibri" w:eastAsia="Calibri" w:hAnsi="Calibri" w:cs="Calibri"/>
          <w:b/>
          <w:bCs/>
          <w:lang w:val="tr-TR"/>
        </w:rPr>
        <w:t>Ana tema, ‘sanat ve sürdürülebilirlik’</w:t>
      </w:r>
    </w:p>
    <w:p w14:paraId="0EFBC85A" w14:textId="49B4172B" w:rsidR="0032179F" w:rsidRPr="0032179F" w:rsidRDefault="00ED6B8C" w:rsidP="006461AE">
      <w:pPr>
        <w:spacing w:line="340" w:lineRule="atLeast"/>
        <w:jc w:val="both"/>
        <w:rPr>
          <w:rFonts w:ascii="Calibri" w:eastAsia="Calibri" w:hAnsi="Calibri" w:cs="Calibri"/>
          <w:lang w:val="tr-TR"/>
        </w:rPr>
      </w:pPr>
      <w:r>
        <w:rPr>
          <w:rFonts w:ascii="Calibri" w:eastAsia="Calibri" w:hAnsi="Calibri" w:cs="Calibri"/>
          <w:lang w:val="tr-TR"/>
        </w:rPr>
        <w:t>S</w:t>
      </w:r>
      <w:r w:rsidR="0032179F" w:rsidRPr="0032179F">
        <w:rPr>
          <w:rFonts w:ascii="Calibri" w:eastAsia="Calibri" w:hAnsi="Calibri" w:cs="Calibri"/>
          <w:lang w:val="tr-TR"/>
        </w:rPr>
        <w:t>eyahat ve yaşam kültürü yazarı Bahar Akıncı’nın seslendirmesi</w:t>
      </w:r>
      <w:r w:rsidR="00610CAC">
        <w:rPr>
          <w:rFonts w:ascii="Calibri" w:eastAsia="Calibri" w:hAnsi="Calibri" w:cs="Calibri"/>
          <w:lang w:val="tr-TR"/>
        </w:rPr>
        <w:t xml:space="preserve">yle </w:t>
      </w:r>
      <w:r w:rsidR="00F2547E">
        <w:rPr>
          <w:rFonts w:ascii="Calibri" w:eastAsia="Calibri" w:hAnsi="Calibri" w:cs="Calibri"/>
          <w:lang w:val="tr-TR"/>
        </w:rPr>
        <w:t xml:space="preserve">hayat bulan </w:t>
      </w:r>
      <w:r>
        <w:rPr>
          <w:rFonts w:ascii="Calibri" w:eastAsia="Calibri" w:hAnsi="Calibri" w:cs="Calibri"/>
          <w:lang w:val="tr-TR"/>
        </w:rPr>
        <w:t xml:space="preserve">Karaköy turu, </w:t>
      </w:r>
      <w:r w:rsidRPr="00ED6B8C">
        <w:rPr>
          <w:rFonts w:ascii="Calibri" w:eastAsia="Calibri" w:hAnsi="Calibri" w:cs="Calibri"/>
          <w:lang w:val="tr-TR"/>
        </w:rPr>
        <w:t>Haliç</w:t>
      </w:r>
      <w:r w:rsidR="003772BE">
        <w:rPr>
          <w:rFonts w:ascii="Calibri" w:eastAsia="Calibri" w:hAnsi="Calibri" w:cs="Calibri"/>
          <w:lang w:val="tr-TR"/>
        </w:rPr>
        <w:t xml:space="preserve">’ten </w:t>
      </w:r>
      <w:r w:rsidRPr="00ED6B8C">
        <w:rPr>
          <w:rFonts w:ascii="Calibri" w:eastAsia="Calibri" w:hAnsi="Calibri" w:cs="Calibri"/>
          <w:lang w:val="tr-TR"/>
        </w:rPr>
        <w:t>başlıyor</w:t>
      </w:r>
      <w:r w:rsidR="003772BE">
        <w:rPr>
          <w:rFonts w:ascii="Calibri" w:eastAsia="Calibri" w:hAnsi="Calibri" w:cs="Calibri"/>
          <w:lang w:val="tr-TR"/>
        </w:rPr>
        <w:t xml:space="preserve">, </w:t>
      </w:r>
      <w:r>
        <w:rPr>
          <w:rFonts w:ascii="Calibri" w:eastAsia="Calibri" w:hAnsi="Calibri" w:cs="Calibri"/>
          <w:lang w:val="tr-TR"/>
        </w:rPr>
        <w:t>Azapkapı’nın sokakları adım adım arşınlanıyor. ‘S</w:t>
      </w:r>
      <w:r w:rsidRPr="00ED6B8C">
        <w:rPr>
          <w:rFonts w:ascii="Calibri" w:eastAsia="Calibri" w:hAnsi="Calibri" w:cs="Calibri"/>
          <w:lang w:val="tr-TR"/>
        </w:rPr>
        <w:t>anat ve sürdürülebilirlik</w:t>
      </w:r>
      <w:r>
        <w:rPr>
          <w:rFonts w:ascii="Calibri" w:eastAsia="Calibri" w:hAnsi="Calibri" w:cs="Calibri"/>
          <w:lang w:val="tr-TR"/>
        </w:rPr>
        <w:t xml:space="preserve">’ temasıyla gerçekleşen turda </w:t>
      </w:r>
      <w:r w:rsidRPr="00ED6B8C">
        <w:rPr>
          <w:rFonts w:ascii="Calibri" w:eastAsia="Calibri" w:hAnsi="Calibri" w:cs="Calibri"/>
          <w:lang w:val="tr-TR"/>
        </w:rPr>
        <w:t xml:space="preserve">sanattan, sanatçılardan söz </w:t>
      </w:r>
      <w:r>
        <w:rPr>
          <w:rFonts w:ascii="Calibri" w:eastAsia="Calibri" w:hAnsi="Calibri" w:cs="Calibri"/>
          <w:lang w:val="tr-TR"/>
        </w:rPr>
        <w:t>ediliyor</w:t>
      </w:r>
      <w:r w:rsidRPr="00ED6B8C">
        <w:rPr>
          <w:rFonts w:ascii="Calibri" w:eastAsia="Calibri" w:hAnsi="Calibri" w:cs="Calibri"/>
          <w:lang w:val="tr-TR"/>
        </w:rPr>
        <w:t>. Sanatın ve mimarinin şehirlerle ilişkis</w:t>
      </w:r>
      <w:r>
        <w:rPr>
          <w:rFonts w:ascii="Calibri" w:eastAsia="Calibri" w:hAnsi="Calibri" w:cs="Calibri"/>
          <w:lang w:val="tr-TR"/>
        </w:rPr>
        <w:t>i irdeleniyor</w:t>
      </w:r>
      <w:r w:rsidRPr="00ED6B8C">
        <w:rPr>
          <w:rFonts w:ascii="Calibri" w:eastAsia="Calibri" w:hAnsi="Calibri" w:cs="Calibri"/>
          <w:lang w:val="tr-TR"/>
        </w:rPr>
        <w:t xml:space="preserve">. </w:t>
      </w:r>
      <w:r>
        <w:rPr>
          <w:rFonts w:ascii="Calibri" w:eastAsia="Calibri" w:hAnsi="Calibri" w:cs="Calibri"/>
          <w:lang w:val="tr-TR"/>
        </w:rPr>
        <w:t xml:space="preserve">Arap Camii, Karaköy Palas, </w:t>
      </w:r>
      <w:r w:rsidR="00F77E5E">
        <w:rPr>
          <w:rFonts w:ascii="Calibri" w:eastAsia="Calibri" w:hAnsi="Calibri" w:cs="Calibri"/>
          <w:lang w:val="tr-TR"/>
        </w:rPr>
        <w:t xml:space="preserve">Ceneviz Sarayı, Şeref Hanı ve </w:t>
      </w:r>
      <w:r>
        <w:rPr>
          <w:rFonts w:ascii="Calibri" w:eastAsia="Calibri" w:hAnsi="Calibri" w:cs="Calibri"/>
          <w:lang w:val="tr-TR"/>
        </w:rPr>
        <w:t xml:space="preserve">Bankalar Caddesi üzerindeki </w:t>
      </w:r>
      <w:r w:rsidR="00F77E5E">
        <w:rPr>
          <w:rFonts w:ascii="Calibri" w:eastAsia="Calibri" w:hAnsi="Calibri" w:cs="Calibri"/>
          <w:lang w:val="tr-TR"/>
        </w:rPr>
        <w:t>nice eşsiz</w:t>
      </w:r>
      <w:r>
        <w:rPr>
          <w:rFonts w:ascii="Calibri" w:eastAsia="Calibri" w:hAnsi="Calibri" w:cs="Calibri"/>
          <w:lang w:val="tr-TR"/>
        </w:rPr>
        <w:t xml:space="preserve"> </w:t>
      </w:r>
      <w:r w:rsidR="00F77E5E">
        <w:rPr>
          <w:rFonts w:ascii="Calibri" w:eastAsia="Calibri" w:hAnsi="Calibri" w:cs="Calibri"/>
          <w:lang w:val="tr-TR"/>
        </w:rPr>
        <w:t xml:space="preserve">binanın </w:t>
      </w:r>
      <w:r w:rsidR="003772BE">
        <w:rPr>
          <w:rFonts w:ascii="Calibri" w:eastAsia="Calibri" w:hAnsi="Calibri" w:cs="Calibri"/>
          <w:lang w:val="tr-TR"/>
        </w:rPr>
        <w:t>eşliğinde</w:t>
      </w:r>
      <w:r w:rsidR="00814883">
        <w:rPr>
          <w:rFonts w:ascii="Calibri" w:eastAsia="Calibri" w:hAnsi="Calibri" w:cs="Calibri"/>
          <w:lang w:val="tr-TR"/>
        </w:rPr>
        <w:t>,</w:t>
      </w:r>
      <w:r w:rsidR="003772BE">
        <w:rPr>
          <w:rFonts w:ascii="Calibri" w:eastAsia="Calibri" w:hAnsi="Calibri" w:cs="Calibri"/>
          <w:lang w:val="tr-TR"/>
        </w:rPr>
        <w:t xml:space="preserve"> m</w:t>
      </w:r>
      <w:r w:rsidRPr="00ED6B8C">
        <w:rPr>
          <w:rFonts w:ascii="Calibri" w:eastAsia="Calibri" w:hAnsi="Calibri" w:cs="Calibri"/>
          <w:lang w:val="tr-TR"/>
        </w:rPr>
        <w:t>imarinin sürdürülebilirliği</w:t>
      </w:r>
      <w:r w:rsidR="00F2547E">
        <w:rPr>
          <w:rFonts w:ascii="Calibri" w:eastAsia="Calibri" w:hAnsi="Calibri" w:cs="Calibri"/>
          <w:lang w:val="tr-TR"/>
        </w:rPr>
        <w:t xml:space="preserve"> irdeleniyor.</w:t>
      </w:r>
      <w:r w:rsidR="000D114D">
        <w:rPr>
          <w:rFonts w:ascii="Calibri" w:eastAsia="Calibri" w:hAnsi="Calibri" w:cs="Calibri"/>
          <w:lang w:val="tr-TR"/>
        </w:rPr>
        <w:t xml:space="preserve"> </w:t>
      </w:r>
      <w:r w:rsidR="0032179F" w:rsidRPr="0032179F">
        <w:rPr>
          <w:rFonts w:ascii="Calibri" w:eastAsia="Calibri" w:hAnsi="Calibri" w:cs="Calibri"/>
          <w:lang w:val="tr-TR"/>
        </w:rPr>
        <w:t>Tur</w:t>
      </w:r>
      <w:r w:rsidR="000D114D">
        <w:rPr>
          <w:rFonts w:ascii="Calibri" w:eastAsia="Calibri" w:hAnsi="Calibri" w:cs="Calibri"/>
          <w:lang w:val="tr-TR"/>
        </w:rPr>
        <w:t xml:space="preserve">da, </w:t>
      </w:r>
      <w:r w:rsidR="0032179F" w:rsidRPr="0032179F">
        <w:rPr>
          <w:rFonts w:ascii="Calibri" w:eastAsia="Calibri" w:hAnsi="Calibri" w:cs="Calibri"/>
          <w:lang w:val="tr-TR"/>
        </w:rPr>
        <w:t xml:space="preserve">Kale Grubu’nun ilk genel merkezinin dönüştürülmesiyle disiplinlerarası paylaşımlara, sanata ve </w:t>
      </w:r>
      <w:r w:rsidR="00F2547E">
        <w:rPr>
          <w:rFonts w:ascii="Calibri" w:eastAsia="Calibri" w:hAnsi="Calibri" w:cs="Calibri"/>
          <w:lang w:val="tr-TR"/>
        </w:rPr>
        <w:t xml:space="preserve">tasarıma </w:t>
      </w:r>
      <w:r w:rsidR="0032179F" w:rsidRPr="0032179F">
        <w:rPr>
          <w:rFonts w:ascii="Calibri" w:eastAsia="Calibri" w:hAnsi="Calibri" w:cs="Calibri"/>
          <w:lang w:val="tr-TR"/>
        </w:rPr>
        <w:t>alan açan, iş birliklerine zemin oluşturan Kale Tasarım ve Sanat Merkezi</w:t>
      </w:r>
      <w:r w:rsidR="00F2547E">
        <w:rPr>
          <w:rFonts w:ascii="Calibri" w:eastAsia="Calibri" w:hAnsi="Calibri" w:cs="Calibri"/>
          <w:lang w:val="tr-TR"/>
        </w:rPr>
        <w:t xml:space="preserve"> ve </w:t>
      </w:r>
      <w:r w:rsidR="00F2547E">
        <w:rPr>
          <w:rFonts w:ascii="Calibri" w:eastAsia="Calibri" w:hAnsi="Calibri" w:cs="Calibri"/>
          <w:lang w:val="tr-TR"/>
        </w:rPr>
        <w:lastRenderedPageBreak/>
        <w:t xml:space="preserve">Merkezde atıksız mutfak prensibiyle hizmet sunan Roots Studio&amp;Cafe </w:t>
      </w:r>
      <w:r w:rsidR="00814883">
        <w:rPr>
          <w:rFonts w:ascii="Calibri" w:eastAsia="Calibri" w:hAnsi="Calibri" w:cs="Calibri"/>
          <w:lang w:val="tr-TR"/>
        </w:rPr>
        <w:t>de dinleyiciler</w:t>
      </w:r>
      <w:r w:rsidR="00F2547E">
        <w:rPr>
          <w:rFonts w:ascii="Calibri" w:eastAsia="Calibri" w:hAnsi="Calibri" w:cs="Calibri"/>
          <w:lang w:val="tr-TR"/>
        </w:rPr>
        <w:t>le buluşturuluyor.</w:t>
      </w:r>
    </w:p>
    <w:p w14:paraId="52F2DA78" w14:textId="77777777" w:rsidR="00F2547E" w:rsidRDefault="00F2547E" w:rsidP="006461AE">
      <w:pPr>
        <w:spacing w:line="340" w:lineRule="atLeast"/>
        <w:jc w:val="both"/>
        <w:rPr>
          <w:rFonts w:ascii="Calibri" w:eastAsia="Calibri" w:hAnsi="Calibri" w:cs="Calibri"/>
          <w:b/>
          <w:bCs/>
          <w:lang w:val="tr-TR"/>
        </w:rPr>
      </w:pPr>
    </w:p>
    <w:p w14:paraId="01CF9203" w14:textId="1F6DD0E0" w:rsidR="0032179F" w:rsidRPr="006461AE" w:rsidRDefault="006461AE" w:rsidP="006461AE">
      <w:pPr>
        <w:spacing w:line="340" w:lineRule="atLeast"/>
        <w:jc w:val="both"/>
        <w:rPr>
          <w:rFonts w:ascii="Calibri" w:eastAsia="Calibri" w:hAnsi="Calibri" w:cs="Calibri"/>
          <w:b/>
          <w:bCs/>
          <w:lang w:val="tr-TR"/>
        </w:rPr>
      </w:pPr>
      <w:r w:rsidRPr="006461AE">
        <w:rPr>
          <w:rFonts w:ascii="Calibri" w:eastAsia="Calibri" w:hAnsi="Calibri" w:cs="Calibri"/>
          <w:b/>
          <w:bCs/>
          <w:lang w:val="tr-TR"/>
        </w:rPr>
        <w:t>Ücretsiz dinlenebiliyor</w:t>
      </w:r>
    </w:p>
    <w:p w14:paraId="7A87C566" w14:textId="3C211D8A" w:rsidR="0032179F" w:rsidRPr="0032179F" w:rsidRDefault="00610CAC" w:rsidP="006461AE">
      <w:pPr>
        <w:spacing w:line="340" w:lineRule="atLeast"/>
        <w:jc w:val="both"/>
        <w:rPr>
          <w:rFonts w:ascii="Calibri" w:eastAsia="Calibri" w:hAnsi="Calibri" w:cs="Calibri"/>
          <w:shd w:val="clear" w:color="auto" w:fill="FFF2CC"/>
          <w:lang w:val="tr-TR"/>
        </w:rPr>
      </w:pPr>
      <w:r>
        <w:rPr>
          <w:rFonts w:ascii="Calibri" w:eastAsia="Calibri" w:hAnsi="Calibri" w:cs="Calibri"/>
          <w:lang w:val="tr-TR"/>
        </w:rPr>
        <w:t xml:space="preserve">Piri Guide, </w:t>
      </w:r>
      <w:r w:rsidRPr="0032179F">
        <w:rPr>
          <w:rFonts w:ascii="Calibri" w:eastAsia="Calibri" w:hAnsi="Calibri" w:cs="Calibri"/>
          <w:lang w:val="tr-TR"/>
        </w:rPr>
        <w:t>App Store ve Google Play’den ücretsiz indiriliyor.</w:t>
      </w:r>
      <w:r>
        <w:rPr>
          <w:rFonts w:ascii="Calibri" w:eastAsia="Calibri" w:hAnsi="Calibri" w:cs="Calibri"/>
          <w:lang w:val="tr-TR"/>
        </w:rPr>
        <w:t xml:space="preserve"> Piri Guide ziyaretçileri, ‘</w:t>
      </w:r>
      <w:r w:rsidRPr="0032179F">
        <w:rPr>
          <w:rFonts w:ascii="Calibri" w:eastAsia="Calibri" w:hAnsi="Calibri" w:cs="Calibri"/>
          <w:lang w:val="tr-TR"/>
        </w:rPr>
        <w:t xml:space="preserve">İyi Bak </w:t>
      </w:r>
      <w:r>
        <w:rPr>
          <w:rFonts w:ascii="Calibri" w:eastAsia="Calibri" w:hAnsi="Calibri" w:cs="Calibri"/>
          <w:lang w:val="tr-TR"/>
        </w:rPr>
        <w:t>Karaköy’e” turun</w:t>
      </w:r>
      <w:r w:rsidR="00CB0F7E">
        <w:rPr>
          <w:rFonts w:ascii="Calibri" w:eastAsia="Calibri" w:hAnsi="Calibri" w:cs="Calibri"/>
          <w:lang w:val="tr-TR"/>
        </w:rPr>
        <w:t>u</w:t>
      </w:r>
      <w:r w:rsidR="00814883">
        <w:rPr>
          <w:rFonts w:ascii="Calibri" w:eastAsia="Calibri" w:hAnsi="Calibri" w:cs="Calibri"/>
          <w:lang w:val="tr-TR"/>
        </w:rPr>
        <w:t>,</w:t>
      </w:r>
      <w:r w:rsidR="00CB0F7E">
        <w:rPr>
          <w:rFonts w:ascii="Calibri" w:eastAsia="Calibri" w:hAnsi="Calibri" w:cs="Calibri"/>
          <w:lang w:val="tr-TR"/>
        </w:rPr>
        <w:t xml:space="preserve"> </w:t>
      </w:r>
      <w:r>
        <w:rPr>
          <w:rFonts w:ascii="Calibri" w:eastAsia="Calibri" w:hAnsi="Calibri" w:cs="Calibri"/>
          <w:lang w:val="tr-TR"/>
        </w:rPr>
        <w:t xml:space="preserve">herhangi bir ücret ödemeden </w:t>
      </w:r>
      <w:r w:rsidR="00CB0F7E">
        <w:rPr>
          <w:rFonts w:ascii="Calibri" w:eastAsia="Calibri" w:hAnsi="Calibri" w:cs="Calibri"/>
          <w:lang w:val="tr-TR"/>
        </w:rPr>
        <w:t>dinleyebiliyor</w:t>
      </w:r>
      <w:r>
        <w:rPr>
          <w:rFonts w:ascii="Calibri" w:eastAsia="Calibri" w:hAnsi="Calibri" w:cs="Calibri"/>
          <w:lang w:val="tr-TR"/>
        </w:rPr>
        <w:t>.</w:t>
      </w:r>
      <w:r w:rsidR="00F2547E">
        <w:rPr>
          <w:rFonts w:ascii="Calibri" w:eastAsia="Calibri" w:hAnsi="Calibri" w:cs="Calibri"/>
          <w:lang w:val="tr-TR"/>
        </w:rPr>
        <w:t xml:space="preserve"> </w:t>
      </w:r>
    </w:p>
    <w:p w14:paraId="7AABD77D" w14:textId="77777777" w:rsidR="00610CAC" w:rsidRDefault="00610CAC" w:rsidP="0032179F">
      <w:pPr>
        <w:jc w:val="both"/>
        <w:rPr>
          <w:lang w:val="tr-TR"/>
        </w:rPr>
      </w:pPr>
    </w:p>
    <w:p w14:paraId="12F63E88" w14:textId="77777777" w:rsidR="001E50FE" w:rsidRPr="0032179F" w:rsidRDefault="00000000" w:rsidP="0032179F">
      <w:pPr>
        <w:pStyle w:val="BodyA"/>
        <w:spacing w:line="288" w:lineRule="auto"/>
        <w:jc w:val="both"/>
        <w:rPr>
          <w:rFonts w:ascii="Calibri" w:eastAsia="Calibri" w:hAnsi="Calibri" w:cs="Calibri"/>
          <w:b/>
          <w:bCs/>
          <w:i/>
          <w:iCs/>
          <w:sz w:val="22"/>
          <w:szCs w:val="22"/>
        </w:rPr>
      </w:pPr>
      <w:r w:rsidRPr="0032179F">
        <w:rPr>
          <w:rFonts w:ascii="Calibri" w:hAnsi="Calibri"/>
          <w:b/>
          <w:bCs/>
          <w:i/>
          <w:iCs/>
          <w:sz w:val="22"/>
          <w:szCs w:val="22"/>
        </w:rPr>
        <w:t>Kale Tasarım ve Sanat Merkezi hakkında</w:t>
      </w:r>
    </w:p>
    <w:p w14:paraId="0BC9ABF8" w14:textId="002FE49D" w:rsidR="001E50FE" w:rsidRPr="0032179F" w:rsidRDefault="00000000" w:rsidP="0032179F">
      <w:pPr>
        <w:pStyle w:val="BodyA"/>
        <w:spacing w:after="0" w:line="288" w:lineRule="auto"/>
        <w:jc w:val="both"/>
        <w:rPr>
          <w:rFonts w:ascii="Calibri" w:eastAsia="Calibri" w:hAnsi="Calibri" w:cs="Calibri"/>
          <w:i/>
          <w:iCs/>
          <w:sz w:val="22"/>
          <w:szCs w:val="22"/>
        </w:rPr>
      </w:pPr>
      <w:r w:rsidRPr="0032179F">
        <w:rPr>
          <w:rFonts w:ascii="Calibri" w:hAnsi="Calibri"/>
          <w:i/>
          <w:iCs/>
          <w:sz w:val="22"/>
          <w:szCs w:val="22"/>
        </w:rPr>
        <w:t>Kale Tasarım ve Sanat Merkezi, disiplinlerarası paylaşımlara alan açan bir üretim ve buluşma platformu. Sürdürülebilir Kalkınma Amaçları önceliklerinden sorumlu üretim ve tüketimi odağına alan KTSM, İyi Bak Dünyana hareketinin de öncüsü.  Sosyal fayda üreten fikirlerin savunuculuğunu yapan KTSM</w:t>
      </w:r>
      <w:r w:rsidRPr="0032179F">
        <w:rPr>
          <w:rFonts w:ascii="Calibri" w:hAnsi="Calibri"/>
          <w:i/>
          <w:iCs/>
          <w:sz w:val="22"/>
          <w:szCs w:val="22"/>
          <w:rtl/>
        </w:rPr>
        <w:t>’</w:t>
      </w:r>
      <w:r w:rsidRPr="0032179F">
        <w:rPr>
          <w:rFonts w:ascii="Calibri" w:hAnsi="Calibri"/>
          <w:i/>
          <w:iCs/>
          <w:sz w:val="22"/>
          <w:szCs w:val="22"/>
        </w:rPr>
        <w:t>nin her katı, farklı bir üretim ve öğrenme alanını içerecek şekilde tasarlandı. Tasarım ve sanat çalıştaylarının yanı sıra konuşma ve sunumların da düzenlendiği merkezde, seramik fırınının da bulunduğu seramik üretim alanı; giriş katında özgün, özgür ve öze değen ürertimlerin paylaşılacağı bir sergi alanı; tasarım ve sanat ağırlıklı 1.500</w:t>
      </w:r>
      <w:r w:rsidRPr="0032179F">
        <w:rPr>
          <w:rFonts w:ascii="Calibri" w:hAnsi="Calibri"/>
          <w:i/>
          <w:iCs/>
          <w:sz w:val="22"/>
          <w:szCs w:val="22"/>
          <w:rtl/>
        </w:rPr>
        <w:t>’</w:t>
      </w:r>
      <w:r w:rsidRPr="0032179F">
        <w:rPr>
          <w:rFonts w:ascii="Calibri" w:hAnsi="Calibri"/>
          <w:i/>
          <w:iCs/>
          <w:sz w:val="22"/>
          <w:szCs w:val="22"/>
        </w:rPr>
        <w:t xml:space="preserve">den fazla kitaptan oluşan bir kütüphane ile herkesin kullanımına açık bir üç boyutlu yazıcı ile farklı üretim malzemelerinin bulunduğu bir atölye yer alıyor. </w:t>
      </w:r>
    </w:p>
    <w:p w14:paraId="52D70449" w14:textId="77777777" w:rsidR="001E50FE" w:rsidRPr="0032179F" w:rsidRDefault="001E50FE" w:rsidP="0032179F">
      <w:pPr>
        <w:pStyle w:val="BodyA"/>
        <w:spacing w:after="0" w:line="288" w:lineRule="auto"/>
        <w:jc w:val="both"/>
        <w:rPr>
          <w:rFonts w:ascii="Calibri" w:eastAsia="Calibri" w:hAnsi="Calibri" w:cs="Calibri"/>
          <w:i/>
          <w:iCs/>
          <w:sz w:val="22"/>
          <w:szCs w:val="22"/>
        </w:rPr>
      </w:pPr>
    </w:p>
    <w:p w14:paraId="1DCC5165" w14:textId="77777777" w:rsidR="001E50FE" w:rsidRPr="0032179F" w:rsidRDefault="00000000" w:rsidP="0032179F">
      <w:pPr>
        <w:pStyle w:val="BodyA"/>
        <w:spacing w:after="0" w:line="288" w:lineRule="auto"/>
        <w:jc w:val="both"/>
        <w:rPr>
          <w:rFonts w:ascii="Calibri" w:eastAsia="Calibri" w:hAnsi="Calibri" w:cs="Calibri"/>
          <w:i/>
          <w:iCs/>
          <w:sz w:val="22"/>
          <w:szCs w:val="22"/>
        </w:rPr>
      </w:pPr>
      <w:r w:rsidRPr="0032179F">
        <w:rPr>
          <w:rFonts w:ascii="Calibri" w:hAnsi="Calibri"/>
          <w:i/>
          <w:iCs/>
          <w:sz w:val="22"/>
          <w:szCs w:val="22"/>
        </w:rPr>
        <w:t xml:space="preserve">Sadece sanat ve tasarımda değil, yaşamın her alanında sürdürülebilirliğe inanan Kale Grubu, KTSM içerisinde özel bir mekâna da yer ayırdı: Roots Studio Cafe. Yerli üreticiyi destekleyen, </w:t>
      </w:r>
      <w:r w:rsidRPr="0032179F">
        <w:rPr>
          <w:rFonts w:ascii="Arial Unicode MS" w:hAnsi="Arial Unicode MS"/>
          <w:sz w:val="22"/>
          <w:szCs w:val="22"/>
          <w:rtl/>
        </w:rPr>
        <w:t>‘</w:t>
      </w:r>
      <w:r w:rsidRPr="0032179F">
        <w:rPr>
          <w:rFonts w:ascii="Calibri" w:hAnsi="Calibri"/>
          <w:i/>
          <w:iCs/>
          <w:sz w:val="22"/>
          <w:szCs w:val="22"/>
        </w:rPr>
        <w:t>sıfır atık</w:t>
      </w:r>
      <w:r w:rsidRPr="0032179F">
        <w:rPr>
          <w:rFonts w:ascii="Arial Unicode MS" w:hAnsi="Arial Unicode MS"/>
          <w:sz w:val="22"/>
          <w:szCs w:val="22"/>
          <w:rtl/>
        </w:rPr>
        <w:t xml:space="preserve">’ </w:t>
      </w:r>
      <w:r w:rsidRPr="0032179F">
        <w:rPr>
          <w:rFonts w:ascii="Calibri" w:hAnsi="Calibri"/>
          <w:i/>
          <w:iCs/>
          <w:sz w:val="22"/>
          <w:szCs w:val="22"/>
        </w:rPr>
        <w:t>felsefesiyle yola çıkılan kafede, yemek tasarımı konusunda zihin açıcı uzun masa sohbetler yapılması planlanıyor.</w:t>
      </w:r>
    </w:p>
    <w:p w14:paraId="425B403F" w14:textId="77777777" w:rsidR="001E50FE" w:rsidRPr="0032179F" w:rsidRDefault="001E50FE" w:rsidP="0032179F">
      <w:pPr>
        <w:pStyle w:val="BodyA"/>
        <w:spacing w:after="0" w:line="288" w:lineRule="auto"/>
        <w:jc w:val="both"/>
        <w:rPr>
          <w:rFonts w:ascii="Calibri" w:eastAsia="Calibri" w:hAnsi="Calibri" w:cs="Calibri"/>
          <w:i/>
          <w:iCs/>
          <w:sz w:val="22"/>
          <w:szCs w:val="22"/>
        </w:rPr>
      </w:pPr>
    </w:p>
    <w:p w14:paraId="41BC7F56" w14:textId="77777777" w:rsidR="001E50FE" w:rsidRPr="0032179F" w:rsidRDefault="001E50FE" w:rsidP="0032179F">
      <w:pPr>
        <w:pStyle w:val="BodyA"/>
        <w:spacing w:after="0" w:line="288" w:lineRule="auto"/>
        <w:jc w:val="both"/>
        <w:rPr>
          <w:rFonts w:ascii="Calibri" w:eastAsia="Calibri" w:hAnsi="Calibri" w:cs="Calibri"/>
          <w:i/>
          <w:iCs/>
          <w:sz w:val="22"/>
          <w:szCs w:val="22"/>
        </w:rPr>
      </w:pPr>
    </w:p>
    <w:p w14:paraId="776DE6E6" w14:textId="77777777" w:rsidR="001E50FE" w:rsidRPr="0032179F" w:rsidRDefault="00000000" w:rsidP="0032179F">
      <w:pPr>
        <w:pStyle w:val="BodyA"/>
        <w:spacing w:after="300" w:line="288" w:lineRule="auto"/>
        <w:jc w:val="both"/>
        <w:outlineLvl w:val="1"/>
        <w:rPr>
          <w:rFonts w:ascii="Calibri" w:eastAsia="Calibri" w:hAnsi="Calibri" w:cs="Calibri"/>
          <w:b/>
          <w:bCs/>
          <w:color w:val="28263B"/>
          <w:sz w:val="22"/>
          <w:szCs w:val="22"/>
          <w:u w:color="28263B"/>
        </w:rPr>
      </w:pPr>
      <w:r w:rsidRPr="0032179F">
        <w:rPr>
          <w:rFonts w:ascii="Calibri" w:hAnsi="Calibri"/>
          <w:b/>
          <w:bCs/>
          <w:color w:val="28263B"/>
          <w:sz w:val="22"/>
          <w:szCs w:val="22"/>
          <w:u w:color="28263B"/>
        </w:rPr>
        <w:t>Kale Tasarım ve Sanat Merkezi</w:t>
      </w:r>
    </w:p>
    <w:p w14:paraId="4E3FEB88" w14:textId="77777777" w:rsidR="001E50FE" w:rsidRPr="0032179F" w:rsidRDefault="00000000" w:rsidP="0032179F">
      <w:pPr>
        <w:pStyle w:val="BodyA"/>
        <w:spacing w:line="288" w:lineRule="auto"/>
        <w:jc w:val="both"/>
        <w:rPr>
          <w:rFonts w:ascii="Calibri" w:eastAsia="Calibri" w:hAnsi="Calibri" w:cs="Calibri"/>
          <w:color w:val="28263B"/>
          <w:sz w:val="22"/>
          <w:szCs w:val="22"/>
          <w:u w:color="28263B"/>
        </w:rPr>
      </w:pPr>
      <w:r w:rsidRPr="0032179F">
        <w:rPr>
          <w:rFonts w:ascii="Calibri" w:hAnsi="Calibri"/>
          <w:b/>
          <w:bCs/>
          <w:color w:val="28263B"/>
          <w:sz w:val="22"/>
          <w:szCs w:val="22"/>
          <w:u w:color="28263B"/>
        </w:rPr>
        <w:t>Adres:</w:t>
      </w:r>
      <w:r w:rsidRPr="0032179F">
        <w:rPr>
          <w:rFonts w:ascii="Calibri" w:hAnsi="Calibri"/>
          <w:color w:val="28263B"/>
          <w:sz w:val="22"/>
          <w:szCs w:val="22"/>
          <w:u w:color="28263B"/>
        </w:rPr>
        <w:t xml:space="preserve"> Azapkapı Mahallesi, Hediye Sok. No:6, 34421 Beyoğlu/İstanbul</w:t>
      </w:r>
    </w:p>
    <w:p w14:paraId="053BA27E" w14:textId="77777777" w:rsidR="001E50FE" w:rsidRPr="0032179F" w:rsidRDefault="00000000" w:rsidP="0032179F">
      <w:pPr>
        <w:pStyle w:val="BodyA"/>
        <w:spacing w:line="288" w:lineRule="auto"/>
        <w:jc w:val="both"/>
        <w:rPr>
          <w:rFonts w:ascii="Calibri" w:eastAsia="Calibri" w:hAnsi="Calibri" w:cs="Calibri"/>
          <w:color w:val="28263B"/>
          <w:sz w:val="22"/>
          <w:szCs w:val="22"/>
          <w:u w:color="28263B"/>
        </w:rPr>
      </w:pPr>
      <w:r w:rsidRPr="0032179F">
        <w:rPr>
          <w:rFonts w:ascii="Calibri" w:hAnsi="Calibri"/>
          <w:b/>
          <w:bCs/>
          <w:color w:val="28263B"/>
          <w:sz w:val="22"/>
          <w:szCs w:val="22"/>
          <w:u w:color="28263B"/>
        </w:rPr>
        <w:t>Web Sitesi:</w:t>
      </w:r>
      <w:r w:rsidRPr="0032179F">
        <w:rPr>
          <w:rFonts w:ascii="Calibri" w:hAnsi="Calibri"/>
          <w:color w:val="28263B"/>
          <w:sz w:val="22"/>
          <w:szCs w:val="22"/>
          <w:u w:color="28263B"/>
        </w:rPr>
        <w:t xml:space="preserve"> kaletasarimsanatmerkezi.org </w:t>
      </w:r>
    </w:p>
    <w:p w14:paraId="5BD56655" w14:textId="77777777" w:rsidR="001E50FE" w:rsidRPr="0032179F" w:rsidRDefault="00000000" w:rsidP="0032179F">
      <w:pPr>
        <w:pStyle w:val="BodyA"/>
        <w:spacing w:line="288" w:lineRule="auto"/>
        <w:jc w:val="both"/>
        <w:rPr>
          <w:rFonts w:ascii="Calibri" w:eastAsia="Calibri" w:hAnsi="Calibri" w:cs="Calibri"/>
          <w:color w:val="28263B"/>
          <w:sz w:val="22"/>
          <w:szCs w:val="22"/>
          <w:u w:color="28263B"/>
        </w:rPr>
      </w:pPr>
      <w:r w:rsidRPr="0032179F">
        <w:rPr>
          <w:rFonts w:ascii="Calibri" w:hAnsi="Calibri"/>
          <w:b/>
          <w:bCs/>
          <w:color w:val="28263B"/>
          <w:sz w:val="22"/>
          <w:szCs w:val="22"/>
          <w:u w:color="28263B"/>
        </w:rPr>
        <w:t>Instagram &amp; Twitter:</w:t>
      </w:r>
      <w:r w:rsidRPr="0032179F">
        <w:rPr>
          <w:rFonts w:ascii="Calibri" w:hAnsi="Calibri"/>
          <w:color w:val="28263B"/>
          <w:sz w:val="22"/>
          <w:szCs w:val="22"/>
          <w:u w:color="28263B"/>
        </w:rPr>
        <w:t xml:space="preserve"> ktsm_org</w:t>
      </w:r>
    </w:p>
    <w:p w14:paraId="24C3AB50" w14:textId="08DDE85D" w:rsidR="001E50FE" w:rsidRPr="0032179F" w:rsidRDefault="00506A1B" w:rsidP="0032179F">
      <w:pPr>
        <w:pStyle w:val="BodyA"/>
        <w:spacing w:line="288" w:lineRule="auto"/>
        <w:jc w:val="both"/>
      </w:pPr>
      <w:r w:rsidRPr="0032179F">
        <w:rPr>
          <w:rFonts w:ascii="Calibri" w:hAnsi="Calibri"/>
          <w:color w:val="28263B"/>
          <w:sz w:val="22"/>
          <w:szCs w:val="22"/>
          <w:u w:color="28263B"/>
        </w:rPr>
        <w:t>Kale Tasarım ve Sanat Merkezi, Pazar, Pazartesi ve resmi tatil günleri dışında her gün 10.00 – 19.00 saatleri arasında ziyarete açıktır.</w:t>
      </w:r>
    </w:p>
    <w:sectPr w:rsidR="001E50FE" w:rsidRPr="0032179F">
      <w:headerReference w:type="even" r:id="rId6"/>
      <w:headerReference w:type="default" r:id="rId7"/>
      <w:footerReference w:type="even" r:id="rId8"/>
      <w:footerReference w:type="default" r:id="rId9"/>
      <w:headerReference w:type="first" r:id="rId10"/>
      <w:footerReference w:type="first" r:id="rId11"/>
      <w:pgSz w:w="11900" w:h="16840"/>
      <w:pgMar w:top="1417" w:right="1417" w:bottom="1417" w:left="1417" w:header="56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21D0B1" w14:textId="77777777" w:rsidR="003E750A" w:rsidRDefault="003E750A">
      <w:r>
        <w:separator/>
      </w:r>
    </w:p>
  </w:endnote>
  <w:endnote w:type="continuationSeparator" w:id="0">
    <w:p w14:paraId="6193D18A" w14:textId="77777777" w:rsidR="003E750A" w:rsidRDefault="003E75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00"/>
    <w:family w:val="roman"/>
    <w:pitch w:val="default"/>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200247B" w:usb2="00000009" w:usb3="00000000" w:csb0="000001FF" w:csb1="00000000"/>
  </w:font>
  <w:font w:name="Helvetica Neue">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CB4CF" w14:textId="77777777" w:rsidR="00F2547E" w:rsidRDefault="00F2547E">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FA424" w14:textId="1FE5A002" w:rsidR="001E50FE" w:rsidRDefault="007A7DBB">
    <w:pPr>
      <w:pStyle w:val="AltBilgi"/>
      <w:tabs>
        <w:tab w:val="clear" w:pos="9072"/>
        <w:tab w:val="right" w:pos="9046"/>
      </w:tabs>
    </w:pPr>
    <w:r>
      <w:rPr>
        <w:noProof/>
      </w:rPr>
      <mc:AlternateContent>
        <mc:Choice Requires="wps">
          <w:drawing>
            <wp:anchor distT="0" distB="0" distL="114300" distR="114300" simplePos="0" relativeHeight="251671040" behindDoc="0" locked="0" layoutInCell="0" allowOverlap="1" wp14:anchorId="47381E67" wp14:editId="45C5AC2E">
              <wp:simplePos x="0" y="0"/>
              <wp:positionH relativeFrom="page">
                <wp:posOffset>0</wp:posOffset>
              </wp:positionH>
              <wp:positionV relativeFrom="page">
                <wp:posOffset>10229215</wp:posOffset>
              </wp:positionV>
              <wp:extent cx="7556500" cy="161290"/>
              <wp:effectExtent l="0" t="0" r="6350" b="10160"/>
              <wp:wrapNone/>
              <wp:docPr id="11" name="MSIPCM945941289e82fecb30dfd00a" descr="{&quot;HashCode&quot;:-159771167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161290"/>
                      </a:xfrm>
                      <a:prstGeom prst="rect">
                        <a:avLst/>
                      </a:prstGeom>
                      <a:noFill/>
                      <a:ln w="6350">
                        <a:noFill/>
                      </a:ln>
                      <a:effectLst/>
                      <a:sp3d/>
                      <a:extLst>
                        <a:ext uri="{91240B29-F687-4F45-9708-019B960494DF}">
                          <a14:hiddenLine xmlns:a14="http://schemas.microsoft.com/office/drawing/2010/main" w="6350">
                            <a:solidFill>
                              <a:prstClr val="black"/>
                            </a:solidFill>
                          </a14:hiddenLine>
                        </a:ext>
                      </a:extLst>
                    </wps:spPr>
                    <wps:style>
                      <a:lnRef idx="0">
                        <a:scrgbClr r="0" g="0" b="0"/>
                      </a:lnRef>
                      <a:fillRef idx="0">
                        <a:scrgbClr r="0" g="0" b="0"/>
                      </a:fillRef>
                      <a:effectRef idx="0">
                        <a:scrgbClr r="0" g="0" b="0"/>
                      </a:effectRef>
                      <a:fontRef idx="none"/>
                    </wps:style>
                    <wps:txbx>
                      <w:txbxContent>
                        <w:p w14:paraId="64DE4C53" w14:textId="77498404" w:rsidR="007A7DBB" w:rsidRPr="007A7DBB" w:rsidRDefault="007A7DBB" w:rsidP="007A7DBB">
                          <w:pPr>
                            <w:jc w:val="center"/>
                            <w:rPr>
                              <w:rFonts w:ascii="Calibri" w:hAnsi="Calibri" w:cs="Calibri"/>
                              <w:color w:val="000000"/>
                              <w:sz w:val="20"/>
                            </w:rPr>
                          </w:pPr>
                          <w:r w:rsidRPr="007A7DBB">
                            <w:rPr>
                              <w:rFonts w:ascii="Calibri" w:hAnsi="Calibri" w:cs="Calibri"/>
                              <w:color w:val="000000"/>
                              <w:sz w:val="20"/>
                            </w:rPr>
                            <w:t>Bu mesaj/doküman HİZMETE ÖZEL (CONFIDENTIAL) etiketi ile sınıflandırılmıştır.</w:t>
                          </w:r>
                        </w:p>
                      </w:txbxContent>
                    </wps:txbx>
                    <wps:bodyPr rot="0" spcFirstLastPara="1" vertOverflow="overflow" horzOverflow="overflow" vert="horz" wrap="square" lIns="45719" tIns="0" rIns="45719" bIns="0" numCol="1" spcCol="38100" rtlCol="0" fromWordArt="0" anchor="b" anchorCtr="0" forceAA="0" compatLnSpc="1">
                      <a:prstTxWarp prst="textNoShape">
                        <a:avLst/>
                      </a:prstTxWarp>
                      <a:spAutoFit/>
                    </wps:bodyPr>
                  </wps:wsp>
                </a:graphicData>
              </a:graphic>
            </wp:anchor>
          </w:drawing>
        </mc:Choice>
        <mc:Fallback>
          <w:pict>
            <v:shapetype w14:anchorId="47381E67" id="_x0000_t202" coordsize="21600,21600" o:spt="202" path="m,l,21600r21600,l21600,xe">
              <v:stroke joinstyle="miter"/>
              <v:path gradientshapeok="t" o:connecttype="rect"/>
            </v:shapetype>
            <v:shape id="MSIPCM945941289e82fecb30dfd00a" o:spid="_x0000_s1029" type="#_x0000_t202" alt="{&quot;HashCode&quot;:-1597711671,&quot;Height&quot;:842.0,&quot;Width&quot;:595.0,&quot;Placement&quot;:&quot;Footer&quot;,&quot;Index&quot;:&quot;Primary&quot;,&quot;Section&quot;:1,&quot;Top&quot;:0.0,&quot;Left&quot;:0.0}" style="position:absolute;margin-left:0;margin-top:805.45pt;width:595pt;height:12.7pt;z-index:2516710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" o:allowincell="f" filled="f" stroked="f" strokeweight=".5pt">
              <v:fill o:detectmouseclick="t"/>
              <v:textbox style="mso-fit-shape-to-text:t" inset="1.27mm,0,1.27mm,0">
                <w:txbxContent>
                  <w:p w14:paraId="64DE4C53" w14:textId="77498404" w:rsidR="007A7DBB" w:rsidRPr="007A7DBB" w:rsidRDefault="007A7DBB" w:rsidP="007A7DBB">
                    <w:pPr>
                      <w:jc w:val="center"/>
                      <w:rPr>
                        <w:rFonts w:ascii="Calibri" w:hAnsi="Calibri" w:cs="Calibri"/>
                        <w:color w:val="000000"/>
                        <w:sz w:val="20"/>
                      </w:rPr>
                    </w:pPr>
                    <w:r w:rsidRPr="007A7DBB">
                      <w:rPr>
                        <w:rFonts w:ascii="Calibri" w:hAnsi="Calibri" w:cs="Calibri"/>
                        <w:color w:val="000000"/>
                        <w:sz w:val="20"/>
                      </w:rPr>
                      <w:t>Bu mesaj/doküman HİZMETE ÖZEL (CONFIDENTIAL) etiketi ile sınıflandırılmıştır.</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24FC5" w14:textId="4B04E7E8" w:rsidR="001E50FE" w:rsidRDefault="007A7DBB">
    <w:pPr>
      <w:pStyle w:val="AltBilgi"/>
      <w:tabs>
        <w:tab w:val="clear" w:pos="9072"/>
        <w:tab w:val="right" w:pos="9046"/>
      </w:tabs>
    </w:pPr>
    <w:r>
      <w:rPr>
        <w:noProof/>
      </w:rPr>
      <mc:AlternateContent>
        <mc:Choice Requires="wps">
          <w:drawing>
            <wp:anchor distT="0" distB="0" distL="114300" distR="114300" simplePos="0" relativeHeight="251672064" behindDoc="0" locked="0" layoutInCell="0" allowOverlap="1" wp14:anchorId="16418AEC" wp14:editId="1AEA6C24">
              <wp:simplePos x="0" y="0"/>
              <wp:positionH relativeFrom="page">
                <wp:posOffset>0</wp:posOffset>
              </wp:positionH>
              <wp:positionV relativeFrom="page">
                <wp:posOffset>10229215</wp:posOffset>
              </wp:positionV>
              <wp:extent cx="7556500" cy="161290"/>
              <wp:effectExtent l="0" t="0" r="6350" b="10160"/>
              <wp:wrapNone/>
              <wp:docPr id="12" name="MSIPCMae7243f39b634be73b817ca8" descr="{&quot;HashCode&quot;:-1597711671,&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6500" cy="161290"/>
                      </a:xfrm>
                      <a:prstGeom prst="rect">
                        <a:avLst/>
                      </a:prstGeom>
                      <a:noFill/>
                      <a:ln w="6350">
                        <a:noFill/>
                      </a:ln>
                      <a:effectLst/>
                      <a:sp3d/>
                      <a:extLst>
                        <a:ext uri="{91240B29-F687-4F45-9708-019B960494DF}">
                          <a14:hiddenLine xmlns:a14="http://schemas.microsoft.com/office/drawing/2010/main" w="6350">
                            <a:solidFill>
                              <a:prstClr val="black"/>
                            </a:solidFill>
                          </a14:hiddenLine>
                        </a:ext>
                      </a:extLst>
                    </wps:spPr>
                    <wps:style>
                      <a:lnRef idx="0">
                        <a:scrgbClr r="0" g="0" b="0"/>
                      </a:lnRef>
                      <a:fillRef idx="0">
                        <a:scrgbClr r="0" g="0" b="0"/>
                      </a:fillRef>
                      <a:effectRef idx="0">
                        <a:scrgbClr r="0" g="0" b="0"/>
                      </a:effectRef>
                      <a:fontRef idx="none"/>
                    </wps:style>
                    <wps:txbx>
                      <w:txbxContent>
                        <w:p w14:paraId="71400696" w14:textId="3909C63E" w:rsidR="007A7DBB" w:rsidRPr="007A7DBB" w:rsidRDefault="007A7DBB" w:rsidP="007A7DBB">
                          <w:pPr>
                            <w:jc w:val="center"/>
                            <w:rPr>
                              <w:rFonts w:ascii="Calibri" w:hAnsi="Calibri" w:cs="Calibri"/>
                              <w:color w:val="000000"/>
                              <w:sz w:val="20"/>
                            </w:rPr>
                          </w:pPr>
                          <w:r w:rsidRPr="007A7DBB">
                            <w:rPr>
                              <w:rFonts w:ascii="Calibri" w:hAnsi="Calibri" w:cs="Calibri"/>
                              <w:color w:val="000000"/>
                              <w:sz w:val="20"/>
                            </w:rPr>
                            <w:t>Bu mesaj/doküman HİZMETE ÖZEL (CONFIDENTIAL) etiketi ile sınıflandırılmıştır.</w:t>
                          </w:r>
                        </w:p>
                      </w:txbxContent>
                    </wps:txbx>
                    <wps:bodyPr rot="0" spcFirstLastPara="1" vertOverflow="overflow" horzOverflow="overflow" vert="horz" wrap="square" lIns="45719" tIns="0" rIns="45719" bIns="0" numCol="1" spcCol="38100" rtlCol="0" fromWordArt="0" anchor="b" anchorCtr="0" forceAA="0" compatLnSpc="1">
                      <a:prstTxWarp prst="textNoShape">
                        <a:avLst/>
                      </a:prstTxWarp>
                      <a:spAutoFit/>
                    </wps:bodyPr>
                  </wps:wsp>
                </a:graphicData>
              </a:graphic>
            </wp:anchor>
          </w:drawing>
        </mc:Choice>
        <mc:Fallback>
          <w:pict>
            <v:shapetype w14:anchorId="16418AEC" id="_x0000_t202" coordsize="21600,21600" o:spt="202" path="m,l,21600r21600,l21600,xe">
              <v:stroke joinstyle="miter"/>
              <v:path gradientshapeok="t" o:connecttype="rect"/>
            </v:shapetype>
            <v:shape id="MSIPCMae7243f39b634be73b817ca8" o:spid="_x0000_s1033" type="#_x0000_t202" alt="{&quot;HashCode&quot;:-1597711671,&quot;Height&quot;:842.0,&quot;Width&quot;:595.0,&quot;Placement&quot;:&quot;Footer&quot;,&quot;Index&quot;:&quot;FirstPage&quot;,&quot;Section&quot;:1,&quot;Top&quot;:0.0,&quot;Left&quot;:0.0}" style="position:absolute;margin-left:0;margin-top:805.45pt;width:595pt;height:12.7pt;z-index:2516720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" o:allowincell="f" filled="f" stroked="f" strokeweight=".5pt">
              <v:fill o:detectmouseclick="t"/>
              <v:textbox style="mso-fit-shape-to-text:t" inset="1.27mm,0,1.27mm,0">
                <w:txbxContent>
                  <w:p w14:paraId="71400696" w14:textId="3909C63E" w:rsidR="007A7DBB" w:rsidRPr="007A7DBB" w:rsidRDefault="007A7DBB" w:rsidP="007A7DBB">
                    <w:pPr>
                      <w:jc w:val="center"/>
                      <w:rPr>
                        <w:rFonts w:ascii="Calibri" w:hAnsi="Calibri" w:cs="Calibri"/>
                        <w:color w:val="000000"/>
                        <w:sz w:val="20"/>
                      </w:rPr>
                    </w:pPr>
                    <w:r w:rsidRPr="007A7DBB">
                      <w:rPr>
                        <w:rFonts w:ascii="Calibri" w:hAnsi="Calibri" w:cs="Calibri"/>
                        <w:color w:val="000000"/>
                        <w:sz w:val="20"/>
                      </w:rPr>
                      <w:t>Bu mesaj/doküman HİZMETE ÖZEL (CONFIDENTIAL) etiketi ile sınıflandırılmıştır.</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A20276" w14:textId="77777777" w:rsidR="003E750A" w:rsidRDefault="003E750A">
      <w:r>
        <w:separator/>
      </w:r>
    </w:p>
  </w:footnote>
  <w:footnote w:type="continuationSeparator" w:id="0">
    <w:p w14:paraId="6551001E" w14:textId="77777777" w:rsidR="003E750A" w:rsidRDefault="003E75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F3311" w14:textId="77777777" w:rsidR="00F2547E" w:rsidRDefault="00F2547E">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01BD6" w14:textId="389F8D51" w:rsidR="001E50FE" w:rsidRDefault="007A7DBB">
    <w:pPr>
      <w:pStyle w:val="stBilgi"/>
      <w:tabs>
        <w:tab w:val="clear" w:pos="9072"/>
        <w:tab w:val="right" w:pos="9046"/>
      </w:tabs>
    </w:pPr>
    <w:r>
      <w:rPr>
        <w:noProof/>
      </w:rPr>
      <mc:AlternateContent>
        <mc:Choice Requires="wps">
          <w:drawing>
            <wp:anchor distT="0" distB="0" distL="114300" distR="114300" simplePos="0" relativeHeight="251668992" behindDoc="0" locked="0" layoutInCell="0" allowOverlap="1" wp14:anchorId="5BFD2913" wp14:editId="27349F35">
              <wp:simplePos x="0" y="0"/>
              <wp:positionH relativeFrom="page">
                <wp:posOffset>0</wp:posOffset>
              </wp:positionH>
              <wp:positionV relativeFrom="page">
                <wp:posOffset>190500</wp:posOffset>
              </wp:positionV>
              <wp:extent cx="7556500" cy="161290"/>
              <wp:effectExtent l="0" t="0" r="6350" b="10160"/>
              <wp:wrapNone/>
              <wp:docPr id="9" name="MSIPCM06a64d3c986a87cbf5426356" descr="{&quot;HashCode&quot;:150526078,&quot;Height&quot;:842.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161290"/>
                      </a:xfrm>
                      <a:prstGeom prst="rect">
                        <a:avLst/>
                      </a:prstGeom>
                      <a:noFill/>
                      <a:ln w="6350">
                        <a:noFill/>
                      </a:ln>
                      <a:effectLst/>
                      <a:sp3d/>
                      <a:extLst>
                        <a:ext uri="{91240B29-F687-4F45-9708-019B960494DF}">
                          <a14:hiddenLine xmlns:a14="http://schemas.microsoft.com/office/drawing/2010/main" w="6350">
                            <a:solidFill>
                              <a:prstClr val="black"/>
                            </a:solidFill>
                          </a14:hiddenLine>
                        </a:ext>
                      </a:extLst>
                    </wps:spPr>
                    <wps:style>
                      <a:lnRef idx="0">
                        <a:scrgbClr r="0" g="0" b="0"/>
                      </a:lnRef>
                      <a:fillRef idx="0">
                        <a:scrgbClr r="0" g="0" b="0"/>
                      </a:fillRef>
                      <a:effectRef idx="0">
                        <a:scrgbClr r="0" g="0" b="0"/>
                      </a:effectRef>
                      <a:fontRef idx="none"/>
                    </wps:style>
                    <wps:txbx>
                      <w:txbxContent>
                        <w:p w14:paraId="01078F83" w14:textId="39149A1A" w:rsidR="007A7DBB" w:rsidRPr="007A7DBB" w:rsidRDefault="007A7DBB" w:rsidP="007A7DBB">
                          <w:pPr>
                            <w:rPr>
                              <w:rFonts w:ascii="Calibri" w:hAnsi="Calibri" w:cs="Calibri"/>
                              <w:color w:val="000000"/>
                              <w:sz w:val="20"/>
                            </w:rPr>
                          </w:pPr>
                          <w:r w:rsidRPr="007A7DBB">
                            <w:rPr>
                              <w:rFonts w:ascii="Calibri" w:hAnsi="Calibri" w:cs="Calibri"/>
                              <w:color w:val="000000"/>
                              <w:sz w:val="20"/>
                            </w:rPr>
                            <w:t>Sınıflandırma: HİZMETE ÖZEL (CONFIDENTIAL)</w:t>
                          </w:r>
                        </w:p>
                      </w:txbxContent>
                    </wps:txbx>
                    <wps:bodyPr rot="0" spcFirstLastPara="1" vertOverflow="overflow" horzOverflow="overflow" vert="horz" wrap="square" lIns="254000" tIns="0" rIns="45719" bIns="0" numCol="1" spcCol="38100" rtlCol="0" fromWordArt="0" anchor="t" anchorCtr="0" forceAA="0" compatLnSpc="1">
                      <a:prstTxWarp prst="textNoShape">
                        <a:avLst/>
                      </a:prstTxWarp>
                      <a:spAutoFit/>
                    </wps:bodyPr>
                  </wps:wsp>
                </a:graphicData>
              </a:graphic>
            </wp:anchor>
          </w:drawing>
        </mc:Choice>
        <mc:Fallback>
          <w:pict>
            <v:shapetype w14:anchorId="5BFD2913" id="_x0000_t202" coordsize="21600,21600" o:spt="202" path="m,l,21600r21600,l21600,xe">
              <v:stroke joinstyle="miter"/>
              <v:path gradientshapeok="t" o:connecttype="rect"/>
            </v:shapetype>
            <v:shape id="MSIPCM06a64d3c986a87cbf5426356" o:spid="_x0000_s1026" type="#_x0000_t202" alt="{&quot;HashCode&quot;:150526078,&quot;Height&quot;:842.0,&quot;Width&quot;:595.0,&quot;Placement&quot;:&quot;Header&quot;,&quot;Index&quot;:&quot;Primary&quot;,&quot;Section&quot;:1,&quot;Top&quot;:0.0,&quot;Left&quot;:0.0}" style="position:absolute;margin-left:0;margin-top:15pt;width:595pt;height:12.7pt;z-index:25166899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" o:allowincell="f" filled="f" stroked="f" strokeweight=".5pt">
              <v:fill o:detectmouseclick="t"/>
              <v:textbox style="mso-fit-shape-to-text:t" inset="20pt,0,1.27mm,0">
                <w:txbxContent>
                  <w:p w14:paraId="01078F83" w14:textId="39149A1A" w:rsidR="007A7DBB" w:rsidRPr="007A7DBB" w:rsidRDefault="007A7DBB" w:rsidP="007A7DBB">
                    <w:pPr>
                      <w:rPr>
                        <w:rFonts w:ascii="Calibri" w:hAnsi="Calibri" w:cs="Calibri"/>
                        <w:color w:val="000000"/>
                        <w:sz w:val="20"/>
                      </w:rPr>
                    </w:pPr>
                    <w:r w:rsidRPr="007A7DBB">
                      <w:rPr>
                        <w:rFonts w:ascii="Calibri" w:hAnsi="Calibri" w:cs="Calibri"/>
                        <w:color w:val="000000"/>
                        <w:sz w:val="20"/>
                      </w:rPr>
                      <w:t>Sınıflandırma: HİZMETE ÖZEL (CONFIDENTIAL)</w:t>
                    </w:r>
                  </w:p>
                </w:txbxContent>
              </v:textbox>
              <w10:wrap anchorx="page" anchory="page"/>
            </v:shape>
          </w:pict>
        </mc:Fallback>
      </mc:AlternateContent>
    </w:r>
    <w:r>
      <w:rPr>
        <w:noProof/>
      </w:rPr>
      <mc:AlternateContent>
        <mc:Choice Requires="wps">
          <w:drawing>
            <wp:anchor distT="152400" distB="152400" distL="152400" distR="152400" simplePos="0" relativeHeight="251655680" behindDoc="1" locked="0" layoutInCell="1" allowOverlap="1" wp14:anchorId="2846B281" wp14:editId="3B3AC4EC">
              <wp:simplePos x="0" y="0"/>
              <wp:positionH relativeFrom="page">
                <wp:posOffset>254000</wp:posOffset>
              </wp:positionH>
              <wp:positionV relativeFrom="page">
                <wp:posOffset>190500</wp:posOffset>
              </wp:positionV>
              <wp:extent cx="7211061" cy="273050"/>
              <wp:effectExtent l="0" t="0" r="0" b="0"/>
              <wp:wrapNone/>
              <wp:docPr id="1073741825" name="officeArt object" descr="{&quot;HashCode&quot;:150526078,&quot;Height&quot;:842.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211061" cy="273050"/>
                      </a:xfrm>
                      <a:prstGeom prst="rect">
                        <a:avLst/>
                      </a:prstGeom>
                      <a:noFill/>
                      <a:ln w="12700" cap="flat">
                        <a:noFill/>
                        <a:miter lim="400000"/>
                      </a:ln>
                      <a:effectLst/>
                    </wps:spPr>
                    <wps:txbx>
                      <w:txbxContent>
                        <w:p w14:paraId="7A96270E" w14:textId="77777777" w:rsidR="001E50FE" w:rsidRDefault="00000000">
                          <w:pPr>
                            <w:pStyle w:val="Body"/>
                            <w:spacing w:after="0"/>
                          </w:pPr>
                          <w:r>
                            <w:rPr>
                              <w:rFonts w:ascii="Calibri" w:hAnsi="Calibri"/>
                              <w:sz w:val="20"/>
                              <w:szCs w:val="20"/>
                            </w:rPr>
                            <w:t>Sını</w:t>
                          </w:r>
                          <w:r>
                            <w:rPr>
                              <w:rFonts w:ascii="Calibri" w:hAnsi="Calibri"/>
                              <w:sz w:val="20"/>
                              <w:szCs w:val="20"/>
                              <w:lang w:val="de-DE"/>
                            </w:rPr>
                            <w:t>fland</w:t>
                          </w:r>
                          <w:r>
                            <w:rPr>
                              <w:rFonts w:ascii="Calibri" w:hAnsi="Calibri"/>
                              <w:sz w:val="20"/>
                              <w:szCs w:val="20"/>
                            </w:rPr>
                            <w:t>ırma: Hİ</w:t>
                          </w:r>
                          <w:r>
                            <w:rPr>
                              <w:rFonts w:ascii="Calibri" w:hAnsi="Calibri"/>
                              <w:sz w:val="20"/>
                              <w:szCs w:val="20"/>
                              <w:lang w:val="de-DE"/>
                            </w:rPr>
                            <w:t xml:space="preserve">ZMETE </w:t>
                          </w:r>
                          <w:r>
                            <w:rPr>
                              <w:rFonts w:ascii="Calibri" w:hAnsi="Calibri"/>
                              <w:sz w:val="20"/>
                              <w:szCs w:val="20"/>
                            </w:rPr>
                            <w:t>Ö</w:t>
                          </w:r>
                          <w:r>
                            <w:rPr>
                              <w:rFonts w:ascii="Calibri" w:hAnsi="Calibri"/>
                              <w:sz w:val="20"/>
                              <w:szCs w:val="20"/>
                              <w:lang w:val="en-US"/>
                            </w:rPr>
                            <w:t>ZEL (CONFIDENTIAL)</w:t>
                          </w:r>
                        </w:p>
                      </w:txbxContent>
                    </wps:txbx>
                    <wps:bodyPr wrap="square" lIns="0" tIns="0" rIns="0" bIns="0" numCol="1" anchor="t">
                      <a:noAutofit/>
                    </wps:bodyPr>
                  </wps:wsp>
                </a:graphicData>
              </a:graphic>
            </wp:anchor>
          </w:drawing>
        </mc:Choice>
        <mc:Fallback>
          <w:pict>
            <v:shapetype w14:anchorId="2846B281" id="_x0000_t202" coordsize="21600,21600" o:spt="202" path="m,l,21600r21600,l21600,xe">
              <v:stroke joinstyle="miter"/>
              <v:path gradientshapeok="t" o:connecttype="rect"/>
            </v:shapetype>
            <v:shape id="officeArt object" o:spid="_x0000_s1026" type="#_x0000_t202" alt="{&quot;HashCode&quot;:150526078,&quot;Height&quot;:842.0,&quot;Width&quot;:595.0,&quot;Placement&quot;:&quot;Header&quot;,&quot;Index&quot;:&quot;Primary&quot;,&quot;Section&quot;:1,&quot;Top&quot;:0.0,&quot;Left&quot;:0.0}" style="position:absolute;margin-left:20pt;margin-top:15pt;width:567.8pt;height:21.5pt;z-index:-251660800;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" filled="f" stroked="f" strokeweight="1pt">
              <v:stroke miterlimit="4"/>
              <v:textbox inset="0,0,0,0">
                <w:txbxContent>
                  <w:p w14:paraId="7A96270E" w14:textId="77777777" w:rsidR="001E50FE" w:rsidRDefault="00000000">
                    <w:pPr>
                      <w:pStyle w:val="Body"/>
                      <w:spacing w:after="0"/>
                    </w:pPr>
                    <w:r>
                      <w:rPr>
                        <w:rFonts w:ascii="Calibri" w:hAnsi="Calibri"/>
                        <w:sz w:val="20"/>
                        <w:szCs w:val="20"/>
                      </w:rPr>
                      <w:t>Sını</w:t>
                    </w:r>
                    <w:r>
                      <w:rPr>
                        <w:rFonts w:ascii="Calibri" w:hAnsi="Calibri"/>
                        <w:sz w:val="20"/>
                        <w:szCs w:val="20"/>
                        <w:lang w:val="de-DE"/>
                      </w:rPr>
                      <w:t>fland</w:t>
                    </w:r>
                    <w:r>
                      <w:rPr>
                        <w:rFonts w:ascii="Calibri" w:hAnsi="Calibri"/>
                        <w:sz w:val="20"/>
                        <w:szCs w:val="20"/>
                      </w:rPr>
                      <w:t>ırma: Hİ</w:t>
                    </w:r>
                    <w:r>
                      <w:rPr>
                        <w:rFonts w:ascii="Calibri" w:hAnsi="Calibri"/>
                        <w:sz w:val="20"/>
                        <w:szCs w:val="20"/>
                        <w:lang w:val="de-DE"/>
                      </w:rPr>
                      <w:t xml:space="preserve">ZMETE </w:t>
                    </w:r>
                    <w:r>
                      <w:rPr>
                        <w:rFonts w:ascii="Calibri" w:hAnsi="Calibri"/>
                        <w:sz w:val="20"/>
                        <w:szCs w:val="20"/>
                      </w:rPr>
                      <w:t>Ö</w:t>
                    </w:r>
                    <w:r>
                      <w:rPr>
                        <w:rFonts w:ascii="Calibri" w:hAnsi="Calibri"/>
                        <w:sz w:val="20"/>
                        <w:szCs w:val="20"/>
                        <w:lang w:val="en-US"/>
                      </w:rPr>
                      <w:t>ZEL (CONFIDENTIAL)</w:t>
                    </w:r>
                  </w:p>
                </w:txbxContent>
              </v:textbox>
              <w10:wrap anchorx="page" anchory="page"/>
            </v:shape>
          </w:pict>
        </mc:Fallback>
      </mc:AlternateContent>
    </w:r>
    <w:r>
      <w:rPr>
        <w:noProof/>
      </w:rPr>
      <mc:AlternateContent>
        <mc:Choice Requires="wps">
          <w:drawing>
            <wp:anchor distT="152400" distB="152400" distL="152400" distR="152400" simplePos="0" relativeHeight="251657728" behindDoc="1" locked="0" layoutInCell="1" allowOverlap="1" wp14:anchorId="58A16534" wp14:editId="42B46311">
              <wp:simplePos x="0" y="0"/>
              <wp:positionH relativeFrom="page">
                <wp:posOffset>91439</wp:posOffset>
              </wp:positionH>
              <wp:positionV relativeFrom="page">
                <wp:posOffset>10229215</wp:posOffset>
              </wp:positionV>
              <wp:extent cx="7373621" cy="273050"/>
              <wp:effectExtent l="0" t="0" r="0" b="0"/>
              <wp:wrapNone/>
              <wp:docPr id="1073741826" name="officeArt object" descr="{&quot;HashCode&quot;:-159771167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373621" cy="273050"/>
                      </a:xfrm>
                      <a:prstGeom prst="rect">
                        <a:avLst/>
                      </a:prstGeom>
                      <a:noFill/>
                      <a:ln w="12700" cap="flat">
                        <a:noFill/>
                        <a:miter lim="400000"/>
                      </a:ln>
                      <a:effectLst/>
                    </wps:spPr>
                    <wps:txbx>
                      <w:txbxContent>
                        <w:p w14:paraId="603065AE" w14:textId="77777777" w:rsidR="001E50FE" w:rsidRDefault="00000000">
                          <w:pPr>
                            <w:pStyle w:val="Body"/>
                            <w:spacing w:after="0"/>
                            <w:jc w:val="center"/>
                          </w:pPr>
                          <w:r>
                            <w:rPr>
                              <w:rFonts w:ascii="Calibri" w:hAnsi="Calibri"/>
                              <w:sz w:val="20"/>
                              <w:szCs w:val="20"/>
                            </w:rPr>
                            <w:t>Bu mesaj/doküman Hİ</w:t>
                          </w:r>
                          <w:r>
                            <w:rPr>
                              <w:rFonts w:ascii="Calibri" w:hAnsi="Calibri"/>
                              <w:sz w:val="20"/>
                              <w:szCs w:val="20"/>
                              <w:lang w:val="de-DE"/>
                            </w:rPr>
                            <w:t xml:space="preserve">ZMETE </w:t>
                          </w:r>
                          <w:r>
                            <w:rPr>
                              <w:rFonts w:ascii="Calibri" w:hAnsi="Calibri"/>
                              <w:sz w:val="20"/>
                              <w:szCs w:val="20"/>
                            </w:rPr>
                            <w:t>ÖZEL (CONFIDENTIAL) etiketi ile sını</w:t>
                          </w:r>
                          <w:r>
                            <w:rPr>
                              <w:rFonts w:ascii="Calibri" w:hAnsi="Calibri"/>
                              <w:sz w:val="20"/>
                              <w:szCs w:val="20"/>
                              <w:lang w:val="de-DE"/>
                            </w:rPr>
                            <w:t>fland</w:t>
                          </w:r>
                          <w:r>
                            <w:rPr>
                              <w:rFonts w:ascii="Calibri" w:hAnsi="Calibri"/>
                              <w:sz w:val="20"/>
                              <w:szCs w:val="20"/>
                            </w:rPr>
                            <w:t>ırılmıştır.</w:t>
                          </w:r>
                        </w:p>
                      </w:txbxContent>
                    </wps:txbx>
                    <wps:bodyPr wrap="square" lIns="0" tIns="0" rIns="0" bIns="0" numCol="1" anchor="b">
                      <a:noAutofit/>
                    </wps:bodyPr>
                  </wps:wsp>
                </a:graphicData>
              </a:graphic>
            </wp:anchor>
          </w:drawing>
        </mc:Choice>
        <mc:Fallback>
          <w:pict>
            <v:shape w14:anchorId="58A16534" id="_x0000_s1027" type="#_x0000_t202" alt="{&quot;HashCode&quot;:-1597711671,&quot;Height&quot;:842.0,&quot;Width&quot;:595.0,&quot;Placement&quot;:&quot;Footer&quot;,&quot;Index&quot;:&quot;Primary&quot;,&quot;Section&quot;:1,&quot;Top&quot;:0.0,&quot;Left&quot;:0.0}" style="position:absolute;margin-left:7.2pt;margin-top:805.45pt;width:580.6pt;height:21.5pt;z-index:-251658752;visibility:visible;mso-wrap-style:square;mso-wrap-distance-left:12pt;mso-wrap-distance-top:12pt;mso-wrap-distance-right:12pt;mso-wrap-distance-bottom:12pt;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" filled="f" stroked="f" strokeweight="1pt">
              <v:stroke miterlimit="4"/>
              <v:textbox inset="0,0,0,0">
                <w:txbxContent>
                  <w:p w14:paraId="603065AE" w14:textId="77777777" w:rsidR="001E50FE" w:rsidRDefault="00000000">
                    <w:pPr>
                      <w:pStyle w:val="Body"/>
                      <w:spacing w:after="0"/>
                      <w:jc w:val="center"/>
                    </w:pPr>
                    <w:r>
                      <w:rPr>
                        <w:rFonts w:ascii="Calibri" w:hAnsi="Calibri"/>
                        <w:sz w:val="20"/>
                        <w:szCs w:val="20"/>
                      </w:rPr>
                      <w:t>Bu mesaj/doküman Hİ</w:t>
                    </w:r>
                    <w:r>
                      <w:rPr>
                        <w:rFonts w:ascii="Calibri" w:hAnsi="Calibri"/>
                        <w:sz w:val="20"/>
                        <w:szCs w:val="20"/>
                        <w:lang w:val="de-DE"/>
                      </w:rPr>
                      <w:t xml:space="preserve">ZMETE </w:t>
                    </w:r>
                    <w:r>
                      <w:rPr>
                        <w:rFonts w:ascii="Calibri" w:hAnsi="Calibri"/>
                        <w:sz w:val="20"/>
                        <w:szCs w:val="20"/>
                      </w:rPr>
                      <w:t>ÖZEL (CONFIDENTIAL) etiketi ile sını</w:t>
                    </w:r>
                    <w:r>
                      <w:rPr>
                        <w:rFonts w:ascii="Calibri" w:hAnsi="Calibri"/>
                        <w:sz w:val="20"/>
                        <w:szCs w:val="20"/>
                        <w:lang w:val="de-DE"/>
                      </w:rPr>
                      <w:t>fland</w:t>
                    </w:r>
                    <w:r>
                      <w:rPr>
                        <w:rFonts w:ascii="Calibri" w:hAnsi="Calibri"/>
                        <w:sz w:val="20"/>
                        <w:szCs w:val="20"/>
                      </w:rPr>
                      <w:t>ırılmıştır.</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BE755" w14:textId="60EA870E" w:rsidR="001E50FE" w:rsidRDefault="007A7DBB">
    <w:pPr>
      <w:pStyle w:val="Body"/>
      <w:rPr>
        <w:b/>
        <w:bCs/>
      </w:rPr>
    </w:pPr>
    <w:r>
      <w:rPr>
        <w:noProof/>
        <w14:textOutline w14:w="0" w14:cap="rnd" w14:cmpd="sng" w14:algn="ctr">
          <w14:noFill/>
          <w14:prstDash w14:val="solid"/>
          <w14:bevel/>
        </w14:textOutline>
      </w:rPr>
      <mc:AlternateContent>
        <mc:Choice Requires="wps">
          <w:drawing>
            <wp:anchor distT="0" distB="0" distL="114300" distR="114300" simplePos="0" relativeHeight="251670016" behindDoc="0" locked="0" layoutInCell="0" allowOverlap="1" wp14:anchorId="204C1A06" wp14:editId="685F11BF">
              <wp:simplePos x="0" y="0"/>
              <wp:positionH relativeFrom="page">
                <wp:posOffset>0</wp:posOffset>
              </wp:positionH>
              <wp:positionV relativeFrom="page">
                <wp:posOffset>190500</wp:posOffset>
              </wp:positionV>
              <wp:extent cx="7556500" cy="161290"/>
              <wp:effectExtent l="0" t="0" r="6350" b="10160"/>
              <wp:wrapNone/>
              <wp:docPr id="10" name="MSIPCM5f0f48e6b689bd0874a7c56c" descr="{&quot;HashCode&quot;:150526078,&quot;Height&quot;:842.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6500" cy="161290"/>
                      </a:xfrm>
                      <a:prstGeom prst="rect">
                        <a:avLst/>
                      </a:prstGeom>
                      <a:noFill/>
                      <a:ln w="6350">
                        <a:noFill/>
                      </a:ln>
                      <a:effectLst/>
                      <a:sp3d/>
                      <a:extLst>
                        <a:ext uri="{91240B29-F687-4F45-9708-019B960494DF}">
                          <a14:hiddenLine xmlns:a14="http://schemas.microsoft.com/office/drawing/2010/main" w="6350">
                            <a:solidFill>
                              <a:prstClr val="black"/>
                            </a:solidFill>
                          </a14:hiddenLine>
                        </a:ext>
                      </a:extLst>
                    </wps:spPr>
                    <wps:style>
                      <a:lnRef idx="0">
                        <a:scrgbClr r="0" g="0" b="0"/>
                      </a:lnRef>
                      <a:fillRef idx="0">
                        <a:scrgbClr r="0" g="0" b="0"/>
                      </a:fillRef>
                      <a:effectRef idx="0">
                        <a:scrgbClr r="0" g="0" b="0"/>
                      </a:effectRef>
                      <a:fontRef idx="none"/>
                    </wps:style>
                    <wps:txbx>
                      <w:txbxContent>
                        <w:p w14:paraId="69EF01F4" w14:textId="59C5C958" w:rsidR="007A7DBB" w:rsidRPr="007A7DBB" w:rsidRDefault="007A7DBB" w:rsidP="007A7DBB">
                          <w:pPr>
                            <w:rPr>
                              <w:rFonts w:ascii="Calibri" w:hAnsi="Calibri" w:cs="Calibri"/>
                              <w:color w:val="000000"/>
                              <w:sz w:val="20"/>
                            </w:rPr>
                          </w:pPr>
                          <w:r w:rsidRPr="007A7DBB">
                            <w:rPr>
                              <w:rFonts w:ascii="Calibri" w:hAnsi="Calibri" w:cs="Calibri"/>
                              <w:color w:val="000000"/>
                              <w:sz w:val="20"/>
                            </w:rPr>
                            <w:t>Sınıflandırma: HİZMETE ÖZEL (CONFIDENTIAL)</w:t>
                          </w:r>
                        </w:p>
                      </w:txbxContent>
                    </wps:txbx>
                    <wps:bodyPr rot="0" spcFirstLastPara="1" vertOverflow="overflow" horzOverflow="overflow" vert="horz" wrap="square" lIns="254000" tIns="0" rIns="45719" bIns="0" numCol="1" spcCol="38100" rtlCol="0" fromWordArt="0" anchor="t" anchorCtr="0" forceAA="0" compatLnSpc="1">
                      <a:prstTxWarp prst="textNoShape">
                        <a:avLst/>
                      </a:prstTxWarp>
                      <a:spAutoFit/>
                    </wps:bodyPr>
                  </wps:wsp>
                </a:graphicData>
              </a:graphic>
            </wp:anchor>
          </w:drawing>
        </mc:Choice>
        <mc:Fallback>
          <w:pict>
            <v:shapetype w14:anchorId="204C1A06" id="_x0000_t202" coordsize="21600,21600" o:spt="202" path="m,l,21600r21600,l21600,xe">
              <v:stroke joinstyle="miter"/>
              <v:path gradientshapeok="t" o:connecttype="rect"/>
            </v:shapetype>
            <v:shape id="MSIPCM5f0f48e6b689bd0874a7c56c" o:spid="_x0000_s1030" type="#_x0000_t202" alt="{&quot;HashCode&quot;:150526078,&quot;Height&quot;:842.0,&quot;Width&quot;:595.0,&quot;Placement&quot;:&quot;Header&quot;,&quot;Index&quot;:&quot;FirstPage&quot;,&quot;Section&quot;:1,&quot;Top&quot;:0.0,&quot;Left&quot;:0.0}" style="position:absolute;margin-left:0;margin-top:15pt;width:595pt;height:12.7pt;z-index:2516700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" o:allowincell="f" filled="f" stroked="f" strokeweight=".5pt">
              <v:fill o:detectmouseclick="t"/>
              <v:textbox style="mso-fit-shape-to-text:t" inset="20pt,0,1.27mm,0">
                <w:txbxContent>
                  <w:p w14:paraId="69EF01F4" w14:textId="59C5C958" w:rsidR="007A7DBB" w:rsidRPr="007A7DBB" w:rsidRDefault="007A7DBB" w:rsidP="007A7DBB">
                    <w:pPr>
                      <w:rPr>
                        <w:rFonts w:ascii="Calibri" w:hAnsi="Calibri" w:cs="Calibri"/>
                        <w:color w:val="000000"/>
                        <w:sz w:val="20"/>
                      </w:rPr>
                    </w:pPr>
                    <w:r w:rsidRPr="007A7DBB">
                      <w:rPr>
                        <w:rFonts w:ascii="Calibri" w:hAnsi="Calibri" w:cs="Calibri"/>
                        <w:color w:val="000000"/>
                        <w:sz w:val="20"/>
                      </w:rPr>
                      <w:t>Sınıflandırma: HİZMETE ÖZEL (CONFIDENTIAL)</w:t>
                    </w:r>
                  </w:p>
                </w:txbxContent>
              </v:textbox>
              <w10:wrap anchorx="page" anchory="page"/>
            </v:shape>
          </w:pict>
        </mc:Fallback>
      </mc:AlternateContent>
    </w:r>
    <w:r>
      <w:rPr>
        <w:noProof/>
      </w:rPr>
      <w:drawing>
        <wp:anchor distT="152400" distB="152400" distL="152400" distR="152400" simplePos="0" relativeHeight="251656704" behindDoc="1" locked="0" layoutInCell="1" allowOverlap="1" wp14:anchorId="1D496196" wp14:editId="23318C3D">
          <wp:simplePos x="0" y="0"/>
          <wp:positionH relativeFrom="page">
            <wp:posOffset>3545204</wp:posOffset>
          </wp:positionH>
          <wp:positionV relativeFrom="page">
            <wp:posOffset>525144</wp:posOffset>
          </wp:positionV>
          <wp:extent cx="821690" cy="821690"/>
          <wp:effectExtent l="0" t="0" r="0" b="0"/>
          <wp:wrapNone/>
          <wp:docPr id="1073741827" name="officeArt object" descr="Picture 1"/>
          <wp:cNvGraphicFramePr/>
          <a:graphic xmlns:a="http://schemas.openxmlformats.org/drawingml/2006/main">
            <a:graphicData uri="http://schemas.openxmlformats.org/drawingml/2006/picture">
              <pic:pic xmlns:pic="http://schemas.openxmlformats.org/drawingml/2006/picture">
                <pic:nvPicPr>
                  <pic:cNvPr id="1073741827" name="Picture 1" descr="Picture 1"/>
                  <pic:cNvPicPr>
                    <a:picLocks noChangeAspect="1"/>
                  </pic:cNvPicPr>
                </pic:nvPicPr>
                <pic:blipFill>
                  <a:blip r:embed="rId1"/>
                  <a:stretch>
                    <a:fillRect/>
                  </a:stretch>
                </pic:blipFill>
                <pic:spPr>
                  <a:xfrm>
                    <a:off x="0" y="0"/>
                    <a:ext cx="821690" cy="821690"/>
                  </a:xfrm>
                  <a:prstGeom prst="rect">
                    <a:avLst/>
                  </a:prstGeom>
                  <a:ln w="12700" cap="flat">
                    <a:noFill/>
                    <a:miter lim="400000"/>
                  </a:ln>
                  <a:effectLst/>
                </pic:spPr>
              </pic:pic>
            </a:graphicData>
          </a:graphic>
        </wp:anchor>
      </w:drawing>
    </w:r>
    <w:r>
      <w:rPr>
        <w:noProof/>
      </w:rPr>
      <mc:AlternateContent>
        <mc:Choice Requires="wps">
          <w:drawing>
            <wp:anchor distT="152400" distB="152400" distL="152400" distR="152400" simplePos="0" relativeHeight="251658752" behindDoc="1" locked="0" layoutInCell="1" allowOverlap="1" wp14:anchorId="3EDDC458" wp14:editId="5CC2490C">
              <wp:simplePos x="0" y="0"/>
              <wp:positionH relativeFrom="page">
                <wp:posOffset>254000</wp:posOffset>
              </wp:positionH>
              <wp:positionV relativeFrom="page">
                <wp:posOffset>190500</wp:posOffset>
              </wp:positionV>
              <wp:extent cx="7211061" cy="273050"/>
              <wp:effectExtent l="0" t="0" r="0" b="0"/>
              <wp:wrapNone/>
              <wp:docPr id="1073741828" name="officeArt object" descr="{&quot;HashCode&quot;:150526078,&quot;Height&quot;:842.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211061" cy="273050"/>
                      </a:xfrm>
                      <a:prstGeom prst="rect">
                        <a:avLst/>
                      </a:prstGeom>
                      <a:noFill/>
                      <a:ln w="12700" cap="flat">
                        <a:noFill/>
                        <a:miter lim="400000"/>
                      </a:ln>
                      <a:effectLst/>
                    </wps:spPr>
                    <wps:txbx>
                      <w:txbxContent>
                        <w:p w14:paraId="5EEABC9D" w14:textId="77777777" w:rsidR="001E50FE" w:rsidRDefault="00000000">
                          <w:pPr>
                            <w:pStyle w:val="Body"/>
                            <w:spacing w:after="0"/>
                          </w:pPr>
                          <w:r>
                            <w:rPr>
                              <w:rFonts w:ascii="Calibri" w:hAnsi="Calibri"/>
                              <w:sz w:val="20"/>
                              <w:szCs w:val="20"/>
                            </w:rPr>
                            <w:t>Sını</w:t>
                          </w:r>
                          <w:r>
                            <w:rPr>
                              <w:rFonts w:ascii="Calibri" w:hAnsi="Calibri"/>
                              <w:sz w:val="20"/>
                              <w:szCs w:val="20"/>
                              <w:lang w:val="de-DE"/>
                            </w:rPr>
                            <w:t>fland</w:t>
                          </w:r>
                          <w:r>
                            <w:rPr>
                              <w:rFonts w:ascii="Calibri" w:hAnsi="Calibri"/>
                              <w:sz w:val="20"/>
                              <w:szCs w:val="20"/>
                            </w:rPr>
                            <w:t>ırma: Hİ</w:t>
                          </w:r>
                          <w:r>
                            <w:rPr>
                              <w:rFonts w:ascii="Calibri" w:hAnsi="Calibri"/>
                              <w:sz w:val="20"/>
                              <w:szCs w:val="20"/>
                              <w:lang w:val="de-DE"/>
                            </w:rPr>
                            <w:t xml:space="preserve">ZMETE </w:t>
                          </w:r>
                          <w:r>
                            <w:rPr>
                              <w:rFonts w:ascii="Calibri" w:hAnsi="Calibri"/>
                              <w:sz w:val="20"/>
                              <w:szCs w:val="20"/>
                            </w:rPr>
                            <w:t>Ö</w:t>
                          </w:r>
                          <w:r>
                            <w:rPr>
                              <w:rFonts w:ascii="Calibri" w:hAnsi="Calibri"/>
                              <w:sz w:val="20"/>
                              <w:szCs w:val="20"/>
                              <w:lang w:val="en-US"/>
                            </w:rPr>
                            <w:t>ZEL (CONFIDENTIAL)</w:t>
                          </w:r>
                        </w:p>
                      </w:txbxContent>
                    </wps:txbx>
                    <wps:bodyPr wrap="square" lIns="0" tIns="0" rIns="0" bIns="0" numCol="1" anchor="t">
                      <a:noAutofit/>
                    </wps:bodyPr>
                  </wps:wsp>
                </a:graphicData>
              </a:graphic>
            </wp:anchor>
          </w:drawing>
        </mc:Choice>
        <mc:Fallback>
          <w:pict>
            <v:shapetype w14:anchorId="3EDDC458" id="_x0000_t202" coordsize="21600,21600" o:spt="202" path="m,l,21600r21600,l21600,xe">
              <v:stroke joinstyle="miter"/>
              <v:path gradientshapeok="t" o:connecttype="rect"/>
            </v:shapetype>
            <v:shape id="_x0000_s1028" type="#_x0000_t202" alt="{&quot;HashCode&quot;:150526078,&quot;Height&quot;:842.0,&quot;Width&quot;:595.0,&quot;Placement&quot;:&quot;Header&quot;,&quot;Index&quot;:&quot;FirstPage&quot;,&quot;Section&quot;:1,&quot;Top&quot;:0.0,&quot;Left&quot;:0.0}" style="position:absolute;margin-left:20pt;margin-top:15pt;width:567.8pt;height:21.5pt;z-index:-251657728;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" filled="f" stroked="f" strokeweight="1pt">
              <v:stroke miterlimit="4"/>
              <v:textbox inset="0,0,0,0">
                <w:txbxContent>
                  <w:p w14:paraId="5EEABC9D" w14:textId="77777777" w:rsidR="001E50FE" w:rsidRDefault="00000000">
                    <w:pPr>
                      <w:pStyle w:val="Body"/>
                      <w:spacing w:after="0"/>
                    </w:pPr>
                    <w:r>
                      <w:rPr>
                        <w:rFonts w:ascii="Calibri" w:hAnsi="Calibri"/>
                        <w:sz w:val="20"/>
                        <w:szCs w:val="20"/>
                      </w:rPr>
                      <w:t>Sını</w:t>
                    </w:r>
                    <w:r>
                      <w:rPr>
                        <w:rFonts w:ascii="Calibri" w:hAnsi="Calibri"/>
                        <w:sz w:val="20"/>
                        <w:szCs w:val="20"/>
                        <w:lang w:val="de-DE"/>
                      </w:rPr>
                      <w:t>fland</w:t>
                    </w:r>
                    <w:r>
                      <w:rPr>
                        <w:rFonts w:ascii="Calibri" w:hAnsi="Calibri"/>
                        <w:sz w:val="20"/>
                        <w:szCs w:val="20"/>
                      </w:rPr>
                      <w:t>ırma: Hİ</w:t>
                    </w:r>
                    <w:r>
                      <w:rPr>
                        <w:rFonts w:ascii="Calibri" w:hAnsi="Calibri"/>
                        <w:sz w:val="20"/>
                        <w:szCs w:val="20"/>
                        <w:lang w:val="de-DE"/>
                      </w:rPr>
                      <w:t xml:space="preserve">ZMETE </w:t>
                    </w:r>
                    <w:r>
                      <w:rPr>
                        <w:rFonts w:ascii="Calibri" w:hAnsi="Calibri"/>
                        <w:sz w:val="20"/>
                        <w:szCs w:val="20"/>
                      </w:rPr>
                      <w:t>Ö</w:t>
                    </w:r>
                    <w:r>
                      <w:rPr>
                        <w:rFonts w:ascii="Calibri" w:hAnsi="Calibri"/>
                        <w:sz w:val="20"/>
                        <w:szCs w:val="20"/>
                        <w:lang w:val="en-US"/>
                      </w:rPr>
                      <w:t>ZEL (CONFIDENTIAL)</w:t>
                    </w:r>
                  </w:p>
                </w:txbxContent>
              </v:textbox>
              <w10:wrap anchorx="page" anchory="page"/>
            </v:shape>
          </w:pict>
        </mc:Fallback>
      </mc:AlternateContent>
    </w:r>
    <w:r>
      <w:rPr>
        <w:noProof/>
      </w:rPr>
      <mc:AlternateContent>
        <mc:Choice Requires="wps">
          <w:drawing>
            <wp:anchor distT="152400" distB="152400" distL="152400" distR="152400" simplePos="0" relativeHeight="251659776" behindDoc="1" locked="0" layoutInCell="1" allowOverlap="1" wp14:anchorId="24792C79" wp14:editId="57ABF300">
              <wp:simplePos x="0" y="0"/>
              <wp:positionH relativeFrom="page">
                <wp:posOffset>91439</wp:posOffset>
              </wp:positionH>
              <wp:positionV relativeFrom="page">
                <wp:posOffset>10229215</wp:posOffset>
              </wp:positionV>
              <wp:extent cx="7373621" cy="273050"/>
              <wp:effectExtent l="0" t="0" r="0" b="0"/>
              <wp:wrapNone/>
              <wp:docPr id="1073741829" name="officeArt object" descr="{&quot;HashCode&quot;:-1597711671,&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373621" cy="273050"/>
                      </a:xfrm>
                      <a:prstGeom prst="rect">
                        <a:avLst/>
                      </a:prstGeom>
                      <a:noFill/>
                      <a:ln w="12700" cap="flat">
                        <a:noFill/>
                        <a:miter lim="400000"/>
                      </a:ln>
                      <a:effectLst/>
                    </wps:spPr>
                    <wps:txbx>
                      <w:txbxContent>
                        <w:p w14:paraId="748561A1" w14:textId="77777777" w:rsidR="001E50FE" w:rsidRDefault="00000000">
                          <w:pPr>
                            <w:pStyle w:val="Body"/>
                            <w:spacing w:after="0"/>
                            <w:jc w:val="center"/>
                          </w:pPr>
                          <w:r>
                            <w:rPr>
                              <w:rFonts w:ascii="Calibri" w:hAnsi="Calibri"/>
                              <w:sz w:val="20"/>
                              <w:szCs w:val="20"/>
                            </w:rPr>
                            <w:t>Bu mesaj/doküman Hİ</w:t>
                          </w:r>
                          <w:r>
                            <w:rPr>
                              <w:rFonts w:ascii="Calibri" w:hAnsi="Calibri"/>
                              <w:sz w:val="20"/>
                              <w:szCs w:val="20"/>
                              <w:lang w:val="de-DE"/>
                            </w:rPr>
                            <w:t xml:space="preserve">ZMETE </w:t>
                          </w:r>
                          <w:r>
                            <w:rPr>
                              <w:rFonts w:ascii="Calibri" w:hAnsi="Calibri"/>
                              <w:sz w:val="20"/>
                              <w:szCs w:val="20"/>
                            </w:rPr>
                            <w:t>ÖZEL (CONFIDENTIAL) etiketi ile sını</w:t>
                          </w:r>
                          <w:r>
                            <w:rPr>
                              <w:rFonts w:ascii="Calibri" w:hAnsi="Calibri"/>
                              <w:sz w:val="20"/>
                              <w:szCs w:val="20"/>
                              <w:lang w:val="de-DE"/>
                            </w:rPr>
                            <w:t>fland</w:t>
                          </w:r>
                          <w:r>
                            <w:rPr>
                              <w:rFonts w:ascii="Calibri" w:hAnsi="Calibri"/>
                              <w:sz w:val="20"/>
                              <w:szCs w:val="20"/>
                            </w:rPr>
                            <w:t>ırılmıştır.</w:t>
                          </w:r>
                        </w:p>
                      </w:txbxContent>
                    </wps:txbx>
                    <wps:bodyPr wrap="square" lIns="0" tIns="0" rIns="0" bIns="0" numCol="1" anchor="b">
                      <a:noAutofit/>
                    </wps:bodyPr>
                  </wps:wsp>
                </a:graphicData>
              </a:graphic>
            </wp:anchor>
          </w:drawing>
        </mc:Choice>
        <mc:Fallback>
          <w:pict>
            <v:shape w14:anchorId="24792C79" id="_x0000_s1029" type="#_x0000_t202" alt="{&quot;HashCode&quot;:-1597711671,&quot;Height&quot;:842.0,&quot;Width&quot;:595.0,&quot;Placement&quot;:&quot;Footer&quot;,&quot;Index&quot;:&quot;FirstPage&quot;,&quot;Section&quot;:1,&quot;Top&quot;:0.0,&quot;Left&quot;:0.0}" style="position:absolute;margin-left:7.2pt;margin-top:805.45pt;width:580.6pt;height:21.5pt;z-index:-251656704;visibility:visible;mso-wrap-style:square;mso-wrap-distance-left:12pt;mso-wrap-distance-top:12pt;mso-wrap-distance-right:12pt;mso-wrap-distance-bottom:12pt;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" filled="f" stroked="f" strokeweight="1pt">
              <v:stroke miterlimit="4"/>
              <v:textbox inset="0,0,0,0">
                <w:txbxContent>
                  <w:p w14:paraId="748561A1" w14:textId="77777777" w:rsidR="001E50FE" w:rsidRDefault="00000000">
                    <w:pPr>
                      <w:pStyle w:val="Body"/>
                      <w:spacing w:after="0"/>
                      <w:jc w:val="center"/>
                    </w:pPr>
                    <w:r>
                      <w:rPr>
                        <w:rFonts w:ascii="Calibri" w:hAnsi="Calibri"/>
                        <w:sz w:val="20"/>
                        <w:szCs w:val="20"/>
                      </w:rPr>
                      <w:t>Bu mesaj/doküman Hİ</w:t>
                    </w:r>
                    <w:r>
                      <w:rPr>
                        <w:rFonts w:ascii="Calibri" w:hAnsi="Calibri"/>
                        <w:sz w:val="20"/>
                        <w:szCs w:val="20"/>
                        <w:lang w:val="de-DE"/>
                      </w:rPr>
                      <w:t xml:space="preserve">ZMETE </w:t>
                    </w:r>
                    <w:r>
                      <w:rPr>
                        <w:rFonts w:ascii="Calibri" w:hAnsi="Calibri"/>
                        <w:sz w:val="20"/>
                        <w:szCs w:val="20"/>
                      </w:rPr>
                      <w:t>ÖZEL (CONFIDENTIAL) etiketi ile sını</w:t>
                    </w:r>
                    <w:r>
                      <w:rPr>
                        <w:rFonts w:ascii="Calibri" w:hAnsi="Calibri"/>
                        <w:sz w:val="20"/>
                        <w:szCs w:val="20"/>
                        <w:lang w:val="de-DE"/>
                      </w:rPr>
                      <w:t>fland</w:t>
                    </w:r>
                    <w:r>
                      <w:rPr>
                        <w:rFonts w:ascii="Calibri" w:hAnsi="Calibri"/>
                        <w:sz w:val="20"/>
                        <w:szCs w:val="20"/>
                      </w:rPr>
                      <w:t>ırılmıştır.</w:t>
                    </w:r>
                  </w:p>
                </w:txbxContent>
              </v:textbox>
              <w10:wrap anchorx="page" anchory="page"/>
            </v:shape>
          </w:pict>
        </mc:Fallback>
      </mc:AlternateContent>
    </w:r>
  </w:p>
  <w:p w14:paraId="39F6756E" w14:textId="77777777" w:rsidR="001E50FE" w:rsidRDefault="00000000">
    <w:pPr>
      <w:pStyle w:val="Body"/>
      <w:rPr>
        <w:b/>
        <w:bCs/>
      </w:rPr>
    </w:pPr>
    <w:r>
      <w:rPr>
        <w:rStyle w:val="NoneA"/>
      </w:rPr>
      <w:t xml:space="preserve"> </w:t>
    </w:r>
  </w:p>
  <w:p w14:paraId="3F03D6BA" w14:textId="77777777" w:rsidR="001E50FE" w:rsidRDefault="001E50FE">
    <w:pPr>
      <w:pStyle w:val="Body"/>
    </w:pPr>
  </w:p>
  <w:p w14:paraId="11516847" w14:textId="77777777" w:rsidR="001E50FE" w:rsidRDefault="001E50FE">
    <w:pPr>
      <w:pStyle w:val="Body"/>
      <w:jc w:val="both"/>
    </w:pPr>
  </w:p>
  <w:p w14:paraId="7B1A22F0" w14:textId="77777777" w:rsidR="001E50FE" w:rsidRDefault="001E50FE">
    <w:pPr>
      <w:pStyle w:val="stBilgi"/>
      <w:tabs>
        <w:tab w:val="clear" w:pos="9072"/>
        <w:tab w:val="right" w:pos="9046"/>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50FE"/>
    <w:rsid w:val="00073416"/>
    <w:rsid w:val="000D114D"/>
    <w:rsid w:val="000E299C"/>
    <w:rsid w:val="001527A6"/>
    <w:rsid w:val="001E50FE"/>
    <w:rsid w:val="00284B14"/>
    <w:rsid w:val="002E3C62"/>
    <w:rsid w:val="0032179F"/>
    <w:rsid w:val="003772BE"/>
    <w:rsid w:val="003E750A"/>
    <w:rsid w:val="00411A97"/>
    <w:rsid w:val="00506A1B"/>
    <w:rsid w:val="00610CAC"/>
    <w:rsid w:val="006461AE"/>
    <w:rsid w:val="007A7DBB"/>
    <w:rsid w:val="00814883"/>
    <w:rsid w:val="00886208"/>
    <w:rsid w:val="008D5B4E"/>
    <w:rsid w:val="00915640"/>
    <w:rsid w:val="00A04FF8"/>
    <w:rsid w:val="00A6257D"/>
    <w:rsid w:val="00AF47AB"/>
    <w:rsid w:val="00C57743"/>
    <w:rsid w:val="00CB0F7E"/>
    <w:rsid w:val="00E57D1B"/>
    <w:rsid w:val="00EB3F23"/>
    <w:rsid w:val="00ED6B8C"/>
    <w:rsid w:val="00F2547E"/>
    <w:rsid w:val="00F77E5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FC508C"/>
  <w15:docId w15:val="{36BE1F1F-8E47-4138-B9EB-AD6494C88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tr-TR" w:eastAsia="tr-T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styleId="stBilgi">
    <w:name w:val="header"/>
    <w:pPr>
      <w:tabs>
        <w:tab w:val="center" w:pos="4536"/>
        <w:tab w:val="right" w:pos="9072"/>
      </w:tabs>
    </w:pPr>
    <w:rPr>
      <w:rFonts w:ascii="Cambria" w:hAnsi="Cambria" w:cs="Arial Unicode MS"/>
      <w:color w:val="000000"/>
      <w:sz w:val="24"/>
      <w:szCs w:val="24"/>
      <w:u w:color="000000"/>
    </w:rPr>
  </w:style>
  <w:style w:type="paragraph" w:customStyle="1" w:styleId="Body">
    <w:name w:val="Body"/>
    <w:pPr>
      <w:spacing w:after="200"/>
    </w:pPr>
    <w:rPr>
      <w:rFonts w:ascii="Cambria" w:hAnsi="Cambria" w:cs="Arial Unicode MS"/>
      <w:color w:val="000000"/>
      <w:sz w:val="24"/>
      <w:szCs w:val="24"/>
      <w:u w:color="000000"/>
      <w14:textOutline w14:w="0" w14:cap="flat" w14:cmpd="sng" w14:algn="ctr">
        <w14:noFill/>
        <w14:prstDash w14:val="solid"/>
        <w14:bevel/>
      </w14:textOutline>
    </w:rPr>
  </w:style>
  <w:style w:type="paragraph" w:styleId="AltBilgi">
    <w:name w:val="footer"/>
    <w:pPr>
      <w:tabs>
        <w:tab w:val="center" w:pos="4536"/>
        <w:tab w:val="right" w:pos="9072"/>
      </w:tabs>
    </w:pPr>
    <w:rPr>
      <w:rFonts w:ascii="Cambria" w:eastAsia="Cambria" w:hAnsi="Cambria" w:cs="Cambria"/>
      <w:color w:val="000000"/>
      <w:sz w:val="24"/>
      <w:szCs w:val="24"/>
      <w:u w:color="000000"/>
    </w:rPr>
  </w:style>
  <w:style w:type="character" w:customStyle="1" w:styleId="NoneA">
    <w:name w:val="None A"/>
  </w:style>
  <w:style w:type="paragraph" w:customStyle="1" w:styleId="BodyA">
    <w:name w:val="Body A"/>
    <w:pPr>
      <w:spacing w:after="200"/>
    </w:pPr>
    <w:rPr>
      <w:rFonts w:ascii="Cambria" w:eastAsia="Cambria" w:hAnsi="Cambria" w:cs="Cambria"/>
      <w:color w:val="000000"/>
      <w:sz w:val="24"/>
      <w:szCs w:val="24"/>
      <w:u w:color="000000"/>
      <w14:textOutline w14:w="12700" w14:cap="flat" w14:cmpd="sng" w14:algn="ctr">
        <w14:noFill/>
        <w14:prstDash w14:val="solid"/>
        <w14:miter w14:lim="400000"/>
      </w14:textOutline>
    </w:rPr>
  </w:style>
  <w:style w:type="paragraph" w:styleId="Dzeltme">
    <w:name w:val="Revision"/>
    <w:hidden/>
    <w:uiPriority w:val="99"/>
    <w:semiHidden/>
    <w:rsid w:val="00EB3F23"/>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character" w:customStyle="1" w:styleId="elementtoproof">
    <w:name w:val="elementtoproof"/>
    <w:basedOn w:val="VarsaylanParagrafYazTipi"/>
    <w:rsid w:val="00284B14"/>
  </w:style>
  <w:style w:type="character" w:styleId="zmlenmeyenBahsetme">
    <w:name w:val="Unresolved Mention"/>
    <w:basedOn w:val="VarsaylanParagrafYazTipi"/>
    <w:uiPriority w:val="99"/>
    <w:semiHidden/>
    <w:unhideWhenUsed/>
    <w:rsid w:val="00284B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79764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Teması">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eması">
      <a:majorFont>
        <a:latin typeface="Helvetica Neue"/>
        <a:ea typeface="Helvetica Neue"/>
        <a:cs typeface="Helvetica Neue"/>
      </a:majorFont>
      <a:minorFont>
        <a:latin typeface="Helvetica Neue"/>
        <a:ea typeface="Helvetica Neue"/>
        <a:cs typeface="Helvetica Neue"/>
      </a:minorFont>
    </a:fontScheme>
    <a:fmtScheme name="Office Temas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614</Words>
  <Characters>3504</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Probook</dc:creator>
  <cp:lastModifiedBy>Derya KARA</cp:lastModifiedBy>
  <cp:revision>5</cp:revision>
  <dcterms:created xsi:type="dcterms:W3CDTF">2023-01-27T11:00:00Z</dcterms:created>
  <dcterms:modified xsi:type="dcterms:W3CDTF">2023-01-30T19:40:00Z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19bffee-81f9-4be4-b1c7-b80ef02c2ba9_Enabled">
    <vt:lpwstr>true</vt:lpwstr>
  </property>
  <property fmtid="{D5CDD505-2E9C-101B-9397-08002B2CF9AE}" pid="3" name="MSIP_Label_619bffee-81f9-4be4-b1c7-b80ef02c2ba9_SetDate">
    <vt:lpwstr>2023-01-27T11:01:08Z</vt:lpwstr>
  </property>
  <property fmtid="{D5CDD505-2E9C-101B-9397-08002B2CF9AE}" pid="4" name="MSIP_Label_619bffee-81f9-4be4-b1c7-b80ef02c2ba9_Method">
    <vt:lpwstr>Standard</vt:lpwstr>
  </property>
  <property fmtid="{D5CDD505-2E9C-101B-9397-08002B2CF9AE}" pid="5" name="MSIP_Label_619bffee-81f9-4be4-b1c7-b80ef02c2ba9_Name">
    <vt:lpwstr>HİZMETE ÖZEL (CONFIDENTIAL)</vt:lpwstr>
  </property>
  <property fmtid="{D5CDD505-2E9C-101B-9397-08002B2CF9AE}" pid="6" name="MSIP_Label_619bffee-81f9-4be4-b1c7-b80ef02c2ba9_SiteId">
    <vt:lpwstr>708bd095-155d-4f3d-bca7-737e69e93fa8</vt:lpwstr>
  </property>
  <property fmtid="{D5CDD505-2E9C-101B-9397-08002B2CF9AE}" pid="7" name="MSIP_Label_619bffee-81f9-4be4-b1c7-b80ef02c2ba9_ActionId">
    <vt:lpwstr>656c1a78-2c58-4238-b8b0-66a37033d97e</vt:lpwstr>
  </property>
  <property fmtid="{D5CDD505-2E9C-101B-9397-08002B2CF9AE}" pid="8" name="MSIP_Label_619bffee-81f9-4be4-b1c7-b80ef02c2ba9_ContentBits">
    <vt:lpwstr>3</vt:lpwstr>
  </property>
</Properties>
</file>