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E96E" w14:textId="77777777" w:rsidR="00482317" w:rsidRDefault="00482317" w:rsidP="0051487B">
      <w:pPr>
        <w:pStyle w:val="Balk1"/>
        <w:spacing w:after="0" w:line="340" w:lineRule="atLeast"/>
        <w:jc w:val="center"/>
        <w:rPr>
          <w:rFonts w:asciiTheme="minorHAnsi" w:hAnsiTheme="minorHAnsi" w:cstheme="minorHAnsi"/>
          <w:bCs/>
          <w:noProof/>
          <w:color w:val="000000" w:themeColor="text1"/>
          <w:sz w:val="40"/>
          <w:szCs w:val="40"/>
          <w:lang w:val="tr-TR"/>
        </w:rPr>
      </w:pPr>
    </w:p>
    <w:p w14:paraId="41E0A5B1" w14:textId="77777777" w:rsidR="00F256D0" w:rsidRPr="0031231B" w:rsidRDefault="00F256D0" w:rsidP="0051487B">
      <w:pPr>
        <w:spacing w:line="340" w:lineRule="atLeast"/>
      </w:pPr>
    </w:p>
    <w:p w14:paraId="1A49027A" w14:textId="11C35D61" w:rsidR="009D4FF6" w:rsidRPr="009D4FF6" w:rsidRDefault="00F225E6" w:rsidP="009D4FF6">
      <w:pPr>
        <w:pStyle w:val="Balk1"/>
        <w:spacing w:after="0" w:line="340" w:lineRule="atLeast"/>
        <w:jc w:val="center"/>
        <w:rPr>
          <w:rFonts w:asciiTheme="minorHAnsi" w:hAnsiTheme="minorHAnsi" w:cstheme="minorHAnsi"/>
          <w:b/>
          <w:noProof/>
          <w:color w:val="000000" w:themeColor="text1"/>
          <w:sz w:val="46"/>
          <w:szCs w:val="46"/>
          <w:lang w:val="tr-TR"/>
        </w:rPr>
      </w:pPr>
      <w:r w:rsidRPr="00F44779">
        <w:rPr>
          <w:rFonts w:asciiTheme="minorHAnsi" w:hAnsiTheme="minorHAnsi" w:cstheme="minorHAnsi"/>
          <w:b/>
          <w:noProof/>
          <w:color w:val="000000" w:themeColor="text1"/>
          <w:sz w:val="46"/>
          <w:szCs w:val="46"/>
          <w:lang w:val="tr-TR"/>
        </w:rPr>
        <w:t>Kale Tasarım ve Sanat Merkezi</w:t>
      </w:r>
      <w:r w:rsidR="00F256D0" w:rsidRPr="00F44779">
        <w:rPr>
          <w:rFonts w:asciiTheme="minorHAnsi" w:hAnsiTheme="minorHAnsi" w:cstheme="minorHAnsi"/>
          <w:b/>
          <w:noProof/>
          <w:color w:val="000000" w:themeColor="text1"/>
          <w:sz w:val="46"/>
          <w:szCs w:val="46"/>
          <w:lang w:val="tr-TR"/>
        </w:rPr>
        <w:t xml:space="preserve">, </w:t>
      </w:r>
      <w:r w:rsidR="00897D5D" w:rsidRPr="00F44779">
        <w:rPr>
          <w:rFonts w:asciiTheme="minorHAnsi" w:hAnsiTheme="minorHAnsi" w:cstheme="minorHAnsi"/>
          <w:b/>
          <w:noProof/>
          <w:color w:val="000000" w:themeColor="text1"/>
          <w:sz w:val="46"/>
          <w:szCs w:val="46"/>
          <w:lang w:val="tr-TR"/>
        </w:rPr>
        <w:t xml:space="preserve">İSTKA desteğiyle </w:t>
      </w:r>
      <w:r w:rsidR="009D4FF6">
        <w:rPr>
          <w:rFonts w:asciiTheme="minorHAnsi" w:hAnsiTheme="minorHAnsi" w:cstheme="minorHAnsi"/>
          <w:b/>
          <w:noProof/>
          <w:color w:val="000000" w:themeColor="text1"/>
          <w:sz w:val="46"/>
          <w:szCs w:val="46"/>
          <w:lang w:val="tr-TR"/>
        </w:rPr>
        <w:t>Yenişim Projesi’ni</w:t>
      </w:r>
      <w:r w:rsidR="00897D5D" w:rsidRPr="00F44779">
        <w:rPr>
          <w:rFonts w:asciiTheme="minorHAnsi" w:hAnsiTheme="minorHAnsi" w:cstheme="minorHAnsi"/>
          <w:b/>
          <w:noProof/>
          <w:color w:val="000000" w:themeColor="text1"/>
          <w:sz w:val="46"/>
          <w:szCs w:val="46"/>
          <w:lang w:val="tr-TR"/>
        </w:rPr>
        <w:t xml:space="preserve"> tamamladı</w:t>
      </w:r>
    </w:p>
    <w:p w14:paraId="47C18567" w14:textId="6627A618" w:rsidR="00DD7CB7" w:rsidRDefault="00DD7CB7" w:rsidP="00DD7CB7"/>
    <w:p w14:paraId="40EA3A1B" w14:textId="2DAB530D" w:rsidR="00841B8E" w:rsidRPr="00841B8E" w:rsidRDefault="00DD7CB7" w:rsidP="00841B8E">
      <w:pPr>
        <w:jc w:val="both"/>
        <w:rPr>
          <w:rFonts w:asciiTheme="minorHAnsi" w:hAnsiTheme="minorHAnsi" w:cstheme="minorHAnsi"/>
          <w:b/>
          <w:color w:val="FF0000"/>
        </w:rPr>
      </w:pPr>
      <w:r>
        <w:rPr>
          <w:rFonts w:ascii="Calibri" w:hAnsi="Calibri" w:cs="Calibri"/>
          <w:b/>
        </w:rPr>
        <w:t xml:space="preserve">‘İyi Bak Dünyana’ </w:t>
      </w:r>
      <w:r w:rsidR="00887DCC">
        <w:rPr>
          <w:rFonts w:ascii="Calibri" w:hAnsi="Calibri" w:cs="Calibri"/>
          <w:b/>
        </w:rPr>
        <w:t xml:space="preserve">Hareketinin öncüsü olan ve </w:t>
      </w:r>
      <w:r>
        <w:rPr>
          <w:rFonts w:ascii="Calibri" w:hAnsi="Calibri" w:cs="Calibri"/>
          <w:b/>
        </w:rPr>
        <w:t>d</w:t>
      </w:r>
      <w:r w:rsidRPr="00866886">
        <w:rPr>
          <w:rFonts w:ascii="Calibri" w:hAnsi="Calibri" w:cs="Calibri"/>
          <w:b/>
        </w:rPr>
        <w:t>ünyanın sanat ve tasarımla daha iyi bir yer olacağın</w:t>
      </w:r>
      <w:r>
        <w:rPr>
          <w:rFonts w:ascii="Calibri" w:hAnsi="Calibri" w:cs="Calibri"/>
          <w:b/>
        </w:rPr>
        <w:t>ı her fırsatta vurgulayan Kale Tasarım ve Sanat Merkezi (KTSM),</w:t>
      </w:r>
      <w:r w:rsidRPr="006557D4">
        <w:rPr>
          <w:rFonts w:ascii="Calibri" w:hAnsi="Calibri" w:cs="Calibri"/>
          <w:b/>
        </w:rPr>
        <w:t xml:space="preserve"> İstanbul Kalkınma Ajansı’nın (İSTKA) desteğiyle </w:t>
      </w:r>
      <w:r w:rsidR="00841B8E">
        <w:rPr>
          <w:rFonts w:ascii="Calibri" w:hAnsi="Calibri" w:cs="Calibri"/>
          <w:b/>
        </w:rPr>
        <w:t xml:space="preserve">hayata geçirdiği </w:t>
      </w:r>
      <w:r w:rsidR="00841B8E" w:rsidRPr="00841B8E">
        <w:rPr>
          <w:rFonts w:ascii="Calibri" w:hAnsi="Calibri" w:cs="Calibri"/>
          <w:b/>
        </w:rPr>
        <w:t>“YENİŞİM: Yaratıcı Endüstrilerde İş Modeli Geliştirme Projesi”</w:t>
      </w:r>
      <w:r w:rsidR="00841B8E">
        <w:rPr>
          <w:rFonts w:ascii="Calibri" w:hAnsi="Calibri" w:cs="Calibri"/>
          <w:b/>
        </w:rPr>
        <w:t xml:space="preserve">ni tamamladı. </w:t>
      </w:r>
    </w:p>
    <w:p w14:paraId="423900F2" w14:textId="233B449E" w:rsidR="00897D5D" w:rsidRDefault="00DD7CB7" w:rsidP="00DD7CB7">
      <w:pPr>
        <w:spacing w:after="0" w:line="340" w:lineRule="atLeast"/>
        <w:jc w:val="both"/>
        <w:rPr>
          <w:rFonts w:asciiTheme="minorHAnsi" w:hAnsiTheme="minorHAnsi" w:cstheme="minorHAnsi"/>
        </w:rPr>
      </w:pPr>
      <w:r w:rsidRPr="006557D4">
        <w:rPr>
          <w:rFonts w:asciiTheme="minorHAnsi" w:hAnsiTheme="minorHAnsi" w:cstheme="minorHAnsi"/>
        </w:rPr>
        <w:t xml:space="preserve">Dünyanın sanat ve tasarımla daha iyi bir yer olacağına inanan ve bu vizyonla sürdürülebilir yatırımlara imza atan Kale Grubu, </w:t>
      </w:r>
      <w:r w:rsidR="00897D5D" w:rsidRPr="006557D4">
        <w:rPr>
          <w:rFonts w:asciiTheme="minorHAnsi" w:hAnsiTheme="minorHAnsi" w:cstheme="minorHAnsi"/>
        </w:rPr>
        <w:t>disiplinlerarası paylaşımlara imkân veren üretim ve buluşma platformu ol</w:t>
      </w:r>
      <w:r w:rsidR="00897D5D">
        <w:rPr>
          <w:rFonts w:asciiTheme="minorHAnsi" w:hAnsiTheme="minorHAnsi" w:cstheme="minorHAnsi"/>
        </w:rPr>
        <w:t xml:space="preserve">an </w:t>
      </w:r>
      <w:r w:rsidR="00897D5D" w:rsidRPr="006557D4">
        <w:rPr>
          <w:rFonts w:asciiTheme="minorHAnsi" w:hAnsiTheme="minorHAnsi" w:cstheme="minorHAnsi"/>
        </w:rPr>
        <w:t>Kale Tasarım ve Sanat Merkezi’nde</w:t>
      </w:r>
      <w:r w:rsidR="00897D5D">
        <w:rPr>
          <w:rFonts w:asciiTheme="minorHAnsi" w:hAnsiTheme="minorHAnsi" w:cstheme="minorHAnsi"/>
        </w:rPr>
        <w:t xml:space="preserve"> </w:t>
      </w:r>
      <w:r w:rsidR="00897D5D" w:rsidRPr="006557D4">
        <w:rPr>
          <w:rFonts w:asciiTheme="minorHAnsi" w:hAnsiTheme="minorHAnsi" w:cstheme="minorHAnsi"/>
        </w:rPr>
        <w:t>(KTSM),</w:t>
      </w:r>
      <w:r w:rsidR="00897D5D">
        <w:rPr>
          <w:rFonts w:asciiTheme="minorHAnsi" w:hAnsiTheme="minorHAnsi" w:cstheme="minorHAnsi"/>
        </w:rPr>
        <w:t xml:space="preserve"> cazibe merkezi olma yolunda hızla ilerliyor. </w:t>
      </w:r>
    </w:p>
    <w:p w14:paraId="33C41F71" w14:textId="05F6F4D1" w:rsidR="00897D5D" w:rsidRDefault="00897D5D" w:rsidP="00DD7CB7">
      <w:pPr>
        <w:spacing w:after="0" w:line="340" w:lineRule="atLeast"/>
        <w:jc w:val="both"/>
        <w:rPr>
          <w:rFonts w:asciiTheme="minorHAnsi" w:hAnsiTheme="minorHAnsi" w:cstheme="minorHAnsi"/>
        </w:rPr>
      </w:pPr>
    </w:p>
    <w:p w14:paraId="7F552C6E" w14:textId="1B08D919" w:rsidR="00B312B3" w:rsidRDefault="00897D5D" w:rsidP="00DD7CB7">
      <w:pPr>
        <w:spacing w:after="0" w:line="340" w:lineRule="atLeast"/>
        <w:jc w:val="both"/>
        <w:rPr>
          <w:rFonts w:asciiTheme="minorHAnsi" w:hAnsiTheme="minorHAnsi" w:cstheme="minorHAnsi"/>
        </w:rPr>
      </w:pPr>
      <w:r w:rsidRPr="006557D4">
        <w:rPr>
          <w:rFonts w:asciiTheme="minorHAnsi" w:hAnsiTheme="minorHAnsi" w:cstheme="minorHAnsi"/>
        </w:rPr>
        <w:t>Sanayi ve Teknoloji Bakanlığı koordinasyonunda çalışan İstanbul Kalkınma Ajansı’nın desteği</w:t>
      </w:r>
      <w:r>
        <w:rPr>
          <w:rFonts w:asciiTheme="minorHAnsi" w:hAnsiTheme="minorHAnsi" w:cstheme="minorHAnsi"/>
        </w:rPr>
        <w:t xml:space="preserve">ni </w:t>
      </w:r>
      <w:r w:rsidR="00B312B3">
        <w:rPr>
          <w:rFonts w:asciiTheme="minorHAnsi" w:hAnsiTheme="minorHAnsi" w:cstheme="minorHAnsi"/>
        </w:rPr>
        <w:t xml:space="preserve">ikinci kez alan KTSM, 2022 yılında da </w:t>
      </w:r>
      <w:r w:rsidR="00B312B3">
        <w:rPr>
          <w:rFonts w:ascii="Calibri" w:hAnsi="Calibri" w:cs="Calibri"/>
        </w:rPr>
        <w:t xml:space="preserve">sürdürülebilir yaşam odaklı birçok projeye ve etkinliğe ev sahipliği yaptı. </w:t>
      </w:r>
    </w:p>
    <w:p w14:paraId="0203E9A9" w14:textId="3D7D551F" w:rsidR="00B312B3" w:rsidRDefault="00B312B3" w:rsidP="00DD7CB7">
      <w:pPr>
        <w:spacing w:after="0" w:line="340" w:lineRule="atLeast"/>
        <w:jc w:val="both"/>
        <w:rPr>
          <w:rFonts w:ascii="Calibri" w:hAnsi="Calibri" w:cs="Calibri"/>
        </w:rPr>
      </w:pPr>
    </w:p>
    <w:p w14:paraId="52D1F4A2" w14:textId="4F0594C4" w:rsidR="00B312B3" w:rsidRDefault="00B312B3" w:rsidP="00B312B3">
      <w:pPr>
        <w:spacing w:after="0" w:line="340" w:lineRule="atLeast"/>
        <w:jc w:val="both"/>
        <w:rPr>
          <w:rFonts w:asciiTheme="minorHAnsi" w:hAnsiTheme="minorHAnsi" w:cstheme="minorHAnsi"/>
        </w:rPr>
      </w:pPr>
      <w:r>
        <w:rPr>
          <w:rFonts w:asciiTheme="minorHAnsi" w:hAnsiTheme="minorHAnsi" w:cstheme="minorHAnsi"/>
        </w:rPr>
        <w:t xml:space="preserve">Kasım 2021 yılında başlayan </w:t>
      </w:r>
      <w:r w:rsidRPr="00EE69FF">
        <w:rPr>
          <w:rFonts w:asciiTheme="minorHAnsi" w:hAnsiTheme="minorHAnsi" w:cstheme="minorHAnsi"/>
        </w:rPr>
        <w:t>YENİŞİM: Yaratıcı Endüstrilerd</w:t>
      </w:r>
      <w:r>
        <w:rPr>
          <w:rFonts w:asciiTheme="minorHAnsi" w:hAnsiTheme="minorHAnsi" w:cstheme="minorHAnsi"/>
        </w:rPr>
        <w:t xml:space="preserve">e İş Modeli Geliştirme Projesi kapsamında; İstanbul’da </w:t>
      </w:r>
      <w:r w:rsidRPr="008B419F">
        <w:rPr>
          <w:rFonts w:asciiTheme="minorHAnsi" w:hAnsiTheme="minorHAnsi" w:cstheme="minorHAnsi"/>
        </w:rPr>
        <w:t>yaratıcı endüstriler ekosisteminin iş modeli üretme kapasitesi</w:t>
      </w:r>
      <w:r>
        <w:rPr>
          <w:rFonts w:asciiTheme="minorHAnsi" w:hAnsiTheme="minorHAnsi" w:cstheme="minorHAnsi"/>
        </w:rPr>
        <w:t xml:space="preserve"> </w:t>
      </w:r>
      <w:r w:rsidRPr="008B419F">
        <w:rPr>
          <w:rFonts w:asciiTheme="minorHAnsi" w:hAnsiTheme="minorHAnsi" w:cstheme="minorHAnsi"/>
        </w:rPr>
        <w:t>gelişti</w:t>
      </w:r>
      <w:r>
        <w:rPr>
          <w:rFonts w:asciiTheme="minorHAnsi" w:hAnsiTheme="minorHAnsi" w:cstheme="minorHAnsi"/>
        </w:rPr>
        <w:t>rilerek</w:t>
      </w:r>
      <w:r w:rsidRPr="008B419F">
        <w:rPr>
          <w:rFonts w:asciiTheme="minorHAnsi" w:hAnsiTheme="minorHAnsi" w:cstheme="minorHAnsi"/>
        </w:rPr>
        <w:t xml:space="preserve"> eğitim-atölye-kuluçka modeliyle sektör</w:t>
      </w:r>
      <w:r>
        <w:rPr>
          <w:rFonts w:asciiTheme="minorHAnsi" w:hAnsiTheme="minorHAnsi" w:cstheme="minorHAnsi"/>
        </w:rPr>
        <w:t xml:space="preserve">ün ilerlemesine katkıda bulunuldu. </w:t>
      </w:r>
    </w:p>
    <w:p w14:paraId="2428F241" w14:textId="77777777" w:rsidR="00F61323" w:rsidRDefault="00F61323" w:rsidP="00B312B3">
      <w:pPr>
        <w:spacing w:after="0" w:line="340" w:lineRule="atLeast"/>
        <w:jc w:val="both"/>
        <w:rPr>
          <w:rFonts w:asciiTheme="minorHAnsi" w:hAnsiTheme="minorHAnsi" w:cstheme="minorHAnsi"/>
        </w:rPr>
      </w:pPr>
    </w:p>
    <w:p w14:paraId="3494B31D" w14:textId="2B4727A3" w:rsidR="00F61323" w:rsidRPr="00F61323" w:rsidRDefault="00F61323" w:rsidP="00B312B3">
      <w:pPr>
        <w:spacing w:after="0" w:line="340" w:lineRule="atLeast"/>
        <w:jc w:val="both"/>
        <w:rPr>
          <w:rFonts w:asciiTheme="minorHAnsi" w:hAnsiTheme="minorHAnsi" w:cstheme="minorHAnsi"/>
          <w:u w:val="single"/>
        </w:rPr>
      </w:pPr>
      <w:r w:rsidRPr="00F61323">
        <w:rPr>
          <w:rFonts w:asciiTheme="minorHAnsi" w:hAnsiTheme="minorHAnsi" w:cstheme="minorHAnsi"/>
          <w:u w:val="single"/>
        </w:rPr>
        <w:t xml:space="preserve">Program kapsamında KTSM’de; </w:t>
      </w:r>
    </w:p>
    <w:p w14:paraId="61461BAD" w14:textId="4679DDC3" w:rsidR="00F61323" w:rsidRPr="00F61323" w:rsidRDefault="00F61323" w:rsidP="00B312B3">
      <w:pPr>
        <w:pStyle w:val="ListeParagraf"/>
        <w:numPr>
          <w:ilvl w:val="0"/>
          <w:numId w:val="5"/>
        </w:numPr>
        <w:spacing w:after="0" w:line="340" w:lineRule="atLeast"/>
        <w:jc w:val="both"/>
        <w:rPr>
          <w:rFonts w:asciiTheme="minorHAnsi" w:hAnsiTheme="minorHAnsi" w:cstheme="minorHAnsi"/>
        </w:rPr>
      </w:pPr>
      <w:r w:rsidRPr="00F61323">
        <w:rPr>
          <w:rFonts w:asciiTheme="minorHAnsi" w:hAnsiTheme="minorHAnsi" w:cstheme="minorHAnsi"/>
        </w:rPr>
        <w:t>Yaratıcı Endüstrilerde Yeni Meslekler ve İş Modelleri: İstanbul özelinde bir Araştırma başlıklı araştırma çalışması ve dijital rapor,</w:t>
      </w:r>
    </w:p>
    <w:p w14:paraId="1655E90A" w14:textId="03D44D7F" w:rsidR="00F61323" w:rsidRPr="00F61323" w:rsidRDefault="00F61323" w:rsidP="00F61323">
      <w:pPr>
        <w:pStyle w:val="ListeParagraf"/>
        <w:numPr>
          <w:ilvl w:val="0"/>
          <w:numId w:val="5"/>
        </w:numPr>
        <w:spacing w:after="0" w:line="340" w:lineRule="atLeast"/>
        <w:jc w:val="both"/>
        <w:rPr>
          <w:rFonts w:asciiTheme="minorHAnsi" w:hAnsiTheme="minorHAnsi" w:cstheme="minorHAnsi"/>
        </w:rPr>
      </w:pPr>
      <w:r w:rsidRPr="00F61323">
        <w:rPr>
          <w:rFonts w:asciiTheme="minorHAnsi" w:hAnsiTheme="minorHAnsi" w:cstheme="minorHAnsi"/>
        </w:rPr>
        <w:t>Yaratıcı Endüstrilerde İş Modeli Geliştirme Projesi Eğitimler ve Atölyeler,</w:t>
      </w:r>
    </w:p>
    <w:p w14:paraId="76CFB4DA" w14:textId="427F9414" w:rsidR="00F61323" w:rsidRPr="00F61323" w:rsidRDefault="00F61323" w:rsidP="00B312B3">
      <w:pPr>
        <w:pStyle w:val="ListeParagraf"/>
        <w:numPr>
          <w:ilvl w:val="0"/>
          <w:numId w:val="5"/>
        </w:numPr>
        <w:spacing w:after="0" w:line="340" w:lineRule="atLeast"/>
        <w:jc w:val="both"/>
        <w:rPr>
          <w:rFonts w:asciiTheme="minorHAnsi" w:hAnsiTheme="minorHAnsi" w:cstheme="minorHAnsi"/>
        </w:rPr>
      </w:pPr>
      <w:r w:rsidRPr="00F61323">
        <w:rPr>
          <w:rFonts w:asciiTheme="minorHAnsi" w:hAnsiTheme="minorHAnsi" w:cstheme="minorHAnsi"/>
        </w:rPr>
        <w:t>Kuluçka Programıyla 2 projeye destek,</w:t>
      </w:r>
    </w:p>
    <w:p w14:paraId="2E38D75F" w14:textId="5EA678DD" w:rsidR="00F61323" w:rsidRPr="00F61323" w:rsidRDefault="00F61323" w:rsidP="00F61323">
      <w:pPr>
        <w:pStyle w:val="ListeParagraf"/>
        <w:numPr>
          <w:ilvl w:val="0"/>
          <w:numId w:val="5"/>
        </w:numPr>
        <w:spacing w:after="0" w:line="340" w:lineRule="atLeast"/>
        <w:jc w:val="both"/>
        <w:rPr>
          <w:rFonts w:asciiTheme="minorHAnsi" w:hAnsiTheme="minorHAnsi" w:cstheme="minorHAnsi"/>
        </w:rPr>
      </w:pPr>
      <w:r w:rsidRPr="00F61323">
        <w:rPr>
          <w:rFonts w:asciiTheme="minorHAnsi" w:hAnsiTheme="minorHAnsi" w:cstheme="minorHAnsi"/>
        </w:rPr>
        <w:t xml:space="preserve">8 adet KaleTALKS etkinliği, </w:t>
      </w:r>
    </w:p>
    <w:p w14:paraId="79D31888" w14:textId="631CBBA8" w:rsidR="00F61323" w:rsidRDefault="00F44779" w:rsidP="00B312B3">
      <w:pPr>
        <w:pStyle w:val="ListeParagraf"/>
        <w:numPr>
          <w:ilvl w:val="0"/>
          <w:numId w:val="5"/>
        </w:numPr>
        <w:spacing w:after="0" w:line="340" w:lineRule="atLeast"/>
        <w:jc w:val="both"/>
        <w:rPr>
          <w:rFonts w:asciiTheme="minorHAnsi" w:hAnsiTheme="minorHAnsi" w:cstheme="minorHAnsi"/>
        </w:rPr>
      </w:pPr>
      <w:r>
        <w:rPr>
          <w:rFonts w:asciiTheme="minorHAnsi" w:hAnsiTheme="minorHAnsi" w:cstheme="minorHAnsi"/>
        </w:rPr>
        <w:t>Konuk Sanatçı Programı</w:t>
      </w:r>
    </w:p>
    <w:p w14:paraId="02E7A048" w14:textId="6346839C" w:rsidR="00AA51FE" w:rsidRDefault="00AA51FE" w:rsidP="00B312B3">
      <w:pPr>
        <w:pStyle w:val="ListeParagraf"/>
        <w:numPr>
          <w:ilvl w:val="0"/>
          <w:numId w:val="5"/>
        </w:numPr>
        <w:spacing w:after="0" w:line="340" w:lineRule="atLeast"/>
        <w:jc w:val="both"/>
        <w:rPr>
          <w:rFonts w:asciiTheme="minorHAnsi" w:hAnsiTheme="minorHAnsi" w:cstheme="minorHAnsi"/>
        </w:rPr>
      </w:pPr>
      <w:r>
        <w:rPr>
          <w:rFonts w:asciiTheme="minorHAnsi" w:hAnsiTheme="minorHAnsi" w:cstheme="minorHAnsi"/>
        </w:rPr>
        <w:t xml:space="preserve">In Transit Arada Sergisi </w:t>
      </w:r>
    </w:p>
    <w:p w14:paraId="2333DC14" w14:textId="2BFB5851" w:rsidR="009E1371" w:rsidRDefault="009E1371" w:rsidP="00B312B3">
      <w:pPr>
        <w:pStyle w:val="ListeParagraf"/>
        <w:numPr>
          <w:ilvl w:val="0"/>
          <w:numId w:val="5"/>
        </w:numPr>
        <w:spacing w:after="0" w:line="340" w:lineRule="atLeast"/>
        <w:jc w:val="both"/>
        <w:rPr>
          <w:rFonts w:asciiTheme="minorHAnsi" w:hAnsiTheme="minorHAnsi" w:cstheme="minorHAnsi"/>
        </w:rPr>
      </w:pPr>
      <w:r>
        <w:rPr>
          <w:rFonts w:asciiTheme="minorHAnsi" w:hAnsiTheme="minorHAnsi" w:cstheme="minorHAnsi"/>
        </w:rPr>
        <w:lastRenderedPageBreak/>
        <w:t>Kütüphanenin, arama motoru ve Topluluk araçları modüllerinin geliştirilmesi ve entegrasyonu,</w:t>
      </w:r>
    </w:p>
    <w:p w14:paraId="6477E827" w14:textId="5FDE7651" w:rsidR="009E1371" w:rsidRDefault="009E1371" w:rsidP="00B312B3">
      <w:pPr>
        <w:pStyle w:val="ListeParagraf"/>
        <w:numPr>
          <w:ilvl w:val="0"/>
          <w:numId w:val="5"/>
        </w:numPr>
        <w:spacing w:after="0" w:line="340" w:lineRule="atLeast"/>
        <w:jc w:val="both"/>
        <w:rPr>
          <w:rFonts w:asciiTheme="minorHAnsi" w:hAnsiTheme="minorHAnsi" w:cstheme="minorHAnsi"/>
        </w:rPr>
      </w:pPr>
      <w:r>
        <w:rPr>
          <w:rFonts w:asciiTheme="minorHAnsi" w:hAnsiTheme="minorHAnsi" w:cstheme="minorHAnsi"/>
        </w:rPr>
        <w:t>Uluslararası yaratıcı sektörler yayın veri tabanlarına erişim,</w:t>
      </w:r>
    </w:p>
    <w:p w14:paraId="746DFABB" w14:textId="4E19E5E7" w:rsidR="009E1371" w:rsidRDefault="009E1371" w:rsidP="00B312B3">
      <w:pPr>
        <w:pStyle w:val="ListeParagraf"/>
        <w:numPr>
          <w:ilvl w:val="0"/>
          <w:numId w:val="5"/>
        </w:numPr>
        <w:spacing w:after="0" w:line="340" w:lineRule="atLeast"/>
        <w:jc w:val="both"/>
        <w:rPr>
          <w:rFonts w:asciiTheme="minorHAnsi" w:hAnsiTheme="minorHAnsi" w:cstheme="minorHAnsi"/>
        </w:rPr>
      </w:pPr>
      <w:r>
        <w:rPr>
          <w:rFonts w:asciiTheme="minorHAnsi" w:hAnsiTheme="minorHAnsi" w:cstheme="minorHAnsi"/>
        </w:rPr>
        <w:t>Entegre kütüphane üyelik sisteminin kurulması</w:t>
      </w:r>
    </w:p>
    <w:p w14:paraId="04C5BE67" w14:textId="3126308A" w:rsidR="009E1371" w:rsidRPr="009E1371" w:rsidRDefault="009E1371" w:rsidP="009E1371">
      <w:pPr>
        <w:pStyle w:val="ListeParagraf"/>
        <w:spacing w:after="0" w:line="340" w:lineRule="atLeast"/>
        <w:jc w:val="both"/>
        <w:rPr>
          <w:rFonts w:asciiTheme="minorHAnsi" w:hAnsiTheme="minorHAnsi" w:cstheme="minorHAnsi"/>
        </w:rPr>
      </w:pPr>
    </w:p>
    <w:p w14:paraId="76C29153" w14:textId="214E266C" w:rsidR="00AF4232" w:rsidRDefault="00AF4232" w:rsidP="00B9542E">
      <w:pPr>
        <w:spacing w:after="0" w:line="340" w:lineRule="atLeast"/>
        <w:jc w:val="both"/>
        <w:rPr>
          <w:rFonts w:asciiTheme="minorHAnsi" w:hAnsiTheme="minorHAnsi" w:cstheme="minorHAnsi"/>
        </w:rPr>
      </w:pPr>
    </w:p>
    <w:p w14:paraId="7502D517" w14:textId="77777777" w:rsidR="00AF4232" w:rsidRDefault="00AF4232" w:rsidP="00AF4232">
      <w:pPr>
        <w:pStyle w:val="BodyA"/>
        <w:spacing w:line="288" w:lineRule="auto"/>
        <w:rPr>
          <w:rFonts w:ascii="Calibri" w:eastAsia="Calibri" w:hAnsi="Calibri" w:cs="Calibri"/>
          <w:b/>
          <w:bCs/>
          <w:i/>
          <w:iCs/>
          <w:sz w:val="22"/>
          <w:szCs w:val="22"/>
        </w:rPr>
      </w:pPr>
      <w:r>
        <w:rPr>
          <w:rFonts w:ascii="Calibri" w:hAnsi="Calibri"/>
          <w:b/>
          <w:bCs/>
          <w:i/>
          <w:iCs/>
          <w:sz w:val="22"/>
          <w:szCs w:val="22"/>
        </w:rPr>
        <w:t>Kale Tasarım ve Sanat Merkezi hakkında</w:t>
      </w:r>
    </w:p>
    <w:p w14:paraId="08B5CEEA" w14:textId="77777777" w:rsidR="00AF4232" w:rsidRDefault="00AF4232" w:rsidP="00AF4232">
      <w:pPr>
        <w:pStyle w:val="BodyA"/>
        <w:spacing w:after="0" w:line="288" w:lineRule="auto"/>
        <w:jc w:val="both"/>
        <w:rPr>
          <w:rFonts w:ascii="Calibri" w:hAnsi="Calibri"/>
          <w:i/>
          <w:iCs/>
          <w:sz w:val="22"/>
          <w:szCs w:val="22"/>
        </w:rPr>
      </w:pPr>
      <w:r>
        <w:rPr>
          <w:rFonts w:ascii="Calibri" w:hAnsi="Calibri"/>
          <w:i/>
          <w:iCs/>
          <w:sz w:val="22"/>
          <w:szCs w:val="22"/>
        </w:rPr>
        <w:t xml:space="preserve">Kale Tasarım ve Sanat Merkezi, disiplinler arası bir üretim ve buluşma platformu. Sürdürülebilir Kalkınma Amaçları önceliklerinden sorumlu üretim ve tüketimi odağına alan KTSM, İyi Bak Dünyana hareketinin de öncüsü. </w:t>
      </w:r>
    </w:p>
    <w:p w14:paraId="41CFAEB7" w14:textId="77777777" w:rsidR="00AF4232" w:rsidRDefault="00AF4232" w:rsidP="00AF4232">
      <w:pPr>
        <w:pStyle w:val="BodyA"/>
        <w:spacing w:after="0" w:line="288" w:lineRule="auto"/>
        <w:jc w:val="both"/>
        <w:rPr>
          <w:rFonts w:ascii="Calibri" w:hAnsi="Calibri"/>
          <w:i/>
          <w:iCs/>
          <w:sz w:val="22"/>
          <w:szCs w:val="22"/>
        </w:rPr>
      </w:pPr>
    </w:p>
    <w:p w14:paraId="576E75CD" w14:textId="77777777" w:rsidR="00AF4232" w:rsidRDefault="00AF4232" w:rsidP="00AF4232">
      <w:pPr>
        <w:pStyle w:val="BodyA"/>
        <w:spacing w:after="0" w:line="288" w:lineRule="auto"/>
        <w:jc w:val="both"/>
        <w:rPr>
          <w:rFonts w:ascii="Calibri" w:eastAsia="Calibri" w:hAnsi="Calibri" w:cs="Calibri"/>
          <w:i/>
          <w:iCs/>
          <w:sz w:val="22"/>
          <w:szCs w:val="22"/>
        </w:rPr>
      </w:pPr>
      <w:r>
        <w:rPr>
          <w:rFonts w:ascii="Calibri" w:hAnsi="Calibri"/>
          <w:i/>
          <w:iCs/>
          <w:sz w:val="22"/>
          <w:szCs w:val="22"/>
        </w:rPr>
        <w:t>Sosyal fayda üreten fikirlerin savunuculuğunu yapan KTSM’nin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ve sanat ağırlıklı 1.500’den fazla kitaptan oluşan bir kütüphane ile herkesin kullanımına açık bir üç boyutlu yazıcıyla farklı üretim malzemelerinin bulunduğu bir at</w:t>
      </w:r>
      <w:r>
        <w:rPr>
          <w:rFonts w:ascii="Calibri" w:hAnsi="Calibri"/>
          <w:i/>
          <w:iCs/>
          <w:sz w:val="22"/>
          <w:szCs w:val="22"/>
          <w:lang w:val="sv-SE"/>
        </w:rPr>
        <w:t>ö</w:t>
      </w:r>
      <w:r>
        <w:rPr>
          <w:rFonts w:ascii="Calibri" w:hAnsi="Calibri"/>
          <w:i/>
          <w:iCs/>
          <w:sz w:val="22"/>
          <w:szCs w:val="22"/>
        </w:rPr>
        <w:t xml:space="preserve">lye yer alıyor. </w:t>
      </w:r>
    </w:p>
    <w:p w14:paraId="43AA12B6" w14:textId="77777777" w:rsidR="00AF4232" w:rsidRDefault="00AF4232" w:rsidP="00AF4232">
      <w:pPr>
        <w:pStyle w:val="BodyA"/>
        <w:spacing w:after="0" w:line="288" w:lineRule="auto"/>
        <w:jc w:val="both"/>
        <w:rPr>
          <w:rFonts w:ascii="Calibri" w:eastAsia="Calibri" w:hAnsi="Calibri" w:cs="Calibri"/>
          <w:i/>
          <w:iCs/>
          <w:sz w:val="22"/>
          <w:szCs w:val="22"/>
        </w:rPr>
      </w:pPr>
    </w:p>
    <w:p w14:paraId="6E9CB6C4" w14:textId="77777777" w:rsidR="00AF4232" w:rsidRDefault="00AF4232" w:rsidP="00AF4232">
      <w:pPr>
        <w:pStyle w:val="BodyA"/>
        <w:spacing w:after="0" w:line="288" w:lineRule="auto"/>
        <w:jc w:val="both"/>
        <w:rPr>
          <w:rFonts w:ascii="Calibri" w:hAnsi="Calibri"/>
          <w:i/>
          <w:iCs/>
          <w:sz w:val="22"/>
          <w:szCs w:val="22"/>
        </w:rPr>
      </w:pPr>
      <w:r>
        <w:rPr>
          <w:rFonts w:ascii="Calibri" w:hAnsi="Calibri"/>
          <w:i/>
          <w:iCs/>
          <w:sz w:val="22"/>
          <w:szCs w:val="22"/>
        </w:rPr>
        <w:t xml:space="preserve">Sadece sanat ve tasarımda değil, yaşamın her alanında sürdürülebilirliğe inanan Kale Grubu, KTSM içerisinde </w:t>
      </w:r>
      <w:r>
        <w:rPr>
          <w:rFonts w:ascii="Calibri" w:hAnsi="Calibri"/>
          <w:i/>
          <w:iCs/>
          <w:sz w:val="22"/>
          <w:szCs w:val="22"/>
          <w:lang w:val="sv-SE"/>
        </w:rPr>
        <w:t>ö</w:t>
      </w:r>
      <w:r>
        <w:rPr>
          <w:rFonts w:ascii="Calibri" w:hAnsi="Calibri"/>
          <w:i/>
          <w:iCs/>
          <w:sz w:val="22"/>
          <w:szCs w:val="22"/>
        </w:rPr>
        <w:t xml:space="preserve">zel bir mekâna da yer ayırdı: Roots Studio Cafe. Yerli üreticiyi destekleyen, </w:t>
      </w:r>
      <w:r>
        <w:rPr>
          <w:rFonts w:ascii="Arial Unicode MS" w:hAnsi="Arial Unicode MS"/>
          <w:sz w:val="22"/>
          <w:szCs w:val="22"/>
          <w:rtl/>
          <w:lang w:val="ar-SA"/>
        </w:rPr>
        <w:t>‘</w:t>
      </w:r>
      <w:r>
        <w:rPr>
          <w:rFonts w:ascii="Calibri" w:hAnsi="Calibri"/>
          <w:i/>
          <w:iCs/>
          <w:sz w:val="22"/>
          <w:szCs w:val="22"/>
        </w:rPr>
        <w:t>sıfı</w:t>
      </w:r>
      <w:r>
        <w:rPr>
          <w:rFonts w:ascii="Calibri" w:hAnsi="Calibri"/>
          <w:i/>
          <w:iCs/>
          <w:sz w:val="22"/>
          <w:szCs w:val="22"/>
          <w:lang w:val="da-DK"/>
        </w:rPr>
        <w:t>r at</w:t>
      </w:r>
      <w:r>
        <w:rPr>
          <w:rFonts w:ascii="Calibri" w:hAnsi="Calibri"/>
          <w:i/>
          <w:iCs/>
          <w:sz w:val="22"/>
          <w:szCs w:val="22"/>
        </w:rPr>
        <w:t>ık</w:t>
      </w:r>
      <w:r>
        <w:rPr>
          <w:rFonts w:ascii="Arial Unicode MS" w:hAnsi="Arial Unicode MS"/>
          <w:sz w:val="22"/>
          <w:szCs w:val="22"/>
          <w:rtl/>
          <w:lang w:val="ar-SA"/>
        </w:rPr>
        <w:t xml:space="preserve">’ </w:t>
      </w:r>
      <w:r>
        <w:rPr>
          <w:rFonts w:ascii="Calibri" w:hAnsi="Calibri"/>
          <w:i/>
          <w:iCs/>
          <w:sz w:val="22"/>
          <w:szCs w:val="22"/>
        </w:rPr>
        <w:t>felsefesiyle yola çıkılan kafede, yemek tasarımı konusunda zihin açıcı uzun masa sohbetler yapılıyor.</w:t>
      </w:r>
    </w:p>
    <w:p w14:paraId="0D1C7791" w14:textId="77777777" w:rsidR="00AF4232" w:rsidRDefault="00AF4232" w:rsidP="00AF4232">
      <w:pPr>
        <w:pStyle w:val="BodyA"/>
        <w:spacing w:after="0" w:line="288" w:lineRule="auto"/>
        <w:jc w:val="both"/>
        <w:rPr>
          <w:rFonts w:ascii="Calibri" w:hAnsi="Calibri"/>
          <w:i/>
          <w:iCs/>
          <w:sz w:val="22"/>
          <w:szCs w:val="22"/>
        </w:rPr>
      </w:pPr>
    </w:p>
    <w:p w14:paraId="18239A9E" w14:textId="77777777" w:rsidR="00AF4232" w:rsidRPr="00CB1838" w:rsidRDefault="00AF4232" w:rsidP="00AF4232">
      <w:pPr>
        <w:pStyle w:val="BodyA"/>
        <w:spacing w:after="0" w:line="288" w:lineRule="auto"/>
        <w:jc w:val="both"/>
        <w:rPr>
          <w:rFonts w:ascii="Calibri" w:hAnsi="Calibri"/>
          <w:i/>
          <w:iCs/>
          <w:sz w:val="22"/>
          <w:szCs w:val="22"/>
        </w:rPr>
      </w:pPr>
      <w:r w:rsidRPr="00CB1838">
        <w:rPr>
          <w:rFonts w:ascii="Calibri" w:hAnsi="Calibri"/>
          <w:i/>
          <w:iCs/>
          <w:sz w:val="22"/>
          <w:szCs w:val="22"/>
        </w:rPr>
        <w:t>Kale Tasarım ve Sanat Merkezi</w:t>
      </w:r>
      <w:r>
        <w:rPr>
          <w:rFonts w:ascii="Calibri" w:hAnsi="Calibri"/>
          <w:i/>
          <w:iCs/>
          <w:sz w:val="22"/>
          <w:szCs w:val="22"/>
        </w:rPr>
        <w:t xml:space="preserve"> ayrıca </w:t>
      </w:r>
      <w:r w:rsidRPr="00CB1838">
        <w:rPr>
          <w:rFonts w:ascii="Calibri" w:hAnsi="Calibri"/>
          <w:i/>
          <w:iCs/>
          <w:sz w:val="22"/>
          <w:szCs w:val="22"/>
        </w:rPr>
        <w:t>Kale Grubu’nun kurucusu İbrahim Bodur’un anılarına, eşyalarına, deneyimlerine de ev sahipliği yapıyor.</w:t>
      </w:r>
    </w:p>
    <w:p w14:paraId="28EF67EE" w14:textId="77777777" w:rsidR="00AF4232" w:rsidRDefault="00AF4232" w:rsidP="00AF4232">
      <w:pPr>
        <w:pStyle w:val="BodyA"/>
        <w:spacing w:after="0" w:line="288" w:lineRule="auto"/>
        <w:jc w:val="both"/>
        <w:rPr>
          <w:rFonts w:ascii="Calibri" w:eastAsia="Calibri" w:hAnsi="Calibri" w:cs="Calibri"/>
          <w:i/>
          <w:iCs/>
          <w:sz w:val="22"/>
          <w:szCs w:val="22"/>
        </w:rPr>
      </w:pPr>
    </w:p>
    <w:p w14:paraId="0372E8B6" w14:textId="77777777" w:rsidR="00AF4232" w:rsidRDefault="00AF4232" w:rsidP="00AF4232">
      <w:pPr>
        <w:pStyle w:val="BodyA"/>
        <w:spacing w:after="300" w:line="288" w:lineRule="auto"/>
        <w:outlineLvl w:val="1"/>
        <w:rPr>
          <w:rStyle w:val="None"/>
          <w:rFonts w:ascii="Calibri" w:eastAsia="Calibri" w:hAnsi="Calibri" w:cs="Calibri"/>
          <w:b/>
          <w:bCs/>
          <w:color w:val="28263B"/>
          <w:sz w:val="22"/>
          <w:szCs w:val="22"/>
          <w:u w:color="28263B"/>
        </w:rPr>
      </w:pPr>
      <w:r>
        <w:rPr>
          <w:rStyle w:val="None"/>
          <w:rFonts w:ascii="Calibri" w:hAnsi="Calibri"/>
          <w:b/>
          <w:bCs/>
          <w:color w:val="28263B"/>
          <w:sz w:val="22"/>
          <w:szCs w:val="22"/>
          <w:u w:color="28263B"/>
        </w:rPr>
        <w:t>KALE TASARIM VE SANAT MERKEZİ</w:t>
      </w:r>
    </w:p>
    <w:p w14:paraId="6A563A06" w14:textId="77777777" w:rsidR="00AF4232" w:rsidRDefault="00AF4232" w:rsidP="00AF4232">
      <w:pPr>
        <w:pStyle w:val="BodyA"/>
        <w:spacing w:line="288" w:lineRule="auto"/>
        <w:rPr>
          <w:rStyle w:val="None"/>
          <w:rFonts w:ascii="Calibri" w:hAnsi="Calibri"/>
          <w:color w:val="28263B"/>
          <w:sz w:val="22"/>
          <w:szCs w:val="22"/>
          <w:u w:color="28263B"/>
        </w:rPr>
      </w:pPr>
      <w:r>
        <w:rPr>
          <w:rStyle w:val="None"/>
          <w:rFonts w:ascii="Calibri" w:hAnsi="Calibri"/>
          <w:b/>
          <w:bCs/>
          <w:color w:val="28263B"/>
          <w:sz w:val="22"/>
          <w:szCs w:val="22"/>
          <w:u w:color="28263B"/>
        </w:rPr>
        <w:t>Adres:</w:t>
      </w:r>
      <w:r>
        <w:rPr>
          <w:rStyle w:val="None"/>
          <w:rFonts w:ascii="Calibri" w:hAnsi="Calibri"/>
          <w:color w:val="28263B"/>
          <w:sz w:val="22"/>
          <w:szCs w:val="22"/>
          <w:u w:color="28263B"/>
        </w:rPr>
        <w:t xml:space="preserve"> Azapkapı Mahallesi, Hediye Sok. No:6, 34421 Beyoğlu/İstanbul</w:t>
      </w:r>
    </w:p>
    <w:p w14:paraId="08FCE2F5" w14:textId="77777777" w:rsidR="00AF4232" w:rsidRDefault="00AF4232" w:rsidP="00AF4232">
      <w:pPr>
        <w:pStyle w:val="BodyA"/>
        <w:spacing w:line="288" w:lineRule="auto"/>
        <w:rPr>
          <w:rStyle w:val="None"/>
          <w:rFonts w:ascii="Calibri" w:hAnsi="Calibri"/>
          <w:color w:val="28263B"/>
          <w:sz w:val="22"/>
          <w:szCs w:val="22"/>
          <w:u w:color="28263B"/>
        </w:rPr>
      </w:pPr>
      <w:r>
        <w:rPr>
          <w:rStyle w:val="None"/>
          <w:rFonts w:ascii="Calibri" w:hAnsi="Calibri"/>
          <w:b/>
          <w:bCs/>
          <w:color w:val="28263B"/>
          <w:sz w:val="22"/>
          <w:szCs w:val="22"/>
          <w:u w:color="28263B"/>
        </w:rPr>
        <w:t>Web Sitesi:</w:t>
      </w:r>
      <w:r>
        <w:rPr>
          <w:rStyle w:val="None"/>
          <w:rFonts w:ascii="Calibri" w:hAnsi="Calibri"/>
          <w:color w:val="28263B"/>
          <w:sz w:val="22"/>
          <w:szCs w:val="22"/>
          <w:u w:color="28263B"/>
        </w:rPr>
        <w:t xml:space="preserve"> kaletasarimsanatmerkezi.org</w:t>
      </w:r>
    </w:p>
    <w:p w14:paraId="689B7E42" w14:textId="77777777" w:rsidR="00AF4232" w:rsidRDefault="00AF4232" w:rsidP="00AF4232">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Instagram &amp; Twitter:</w:t>
      </w:r>
      <w:r>
        <w:rPr>
          <w:rStyle w:val="None"/>
          <w:rFonts w:ascii="Calibri" w:hAnsi="Calibri"/>
          <w:color w:val="28263B"/>
          <w:sz w:val="22"/>
          <w:szCs w:val="22"/>
          <w:u w:color="28263B"/>
          <w:lang w:val="de-DE"/>
        </w:rPr>
        <w:t xml:space="preserve"> ktsm_org</w:t>
      </w:r>
    </w:p>
    <w:p w14:paraId="30479F17" w14:textId="49A61C79" w:rsidR="00AF4232" w:rsidRDefault="00AF4232" w:rsidP="00AF4232">
      <w:pPr>
        <w:spacing w:line="340" w:lineRule="atLeast"/>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pP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Kale Tasarım ve Sanat Merkezi</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 xml:space="preserve">, </w:t>
      </w:r>
      <w:r w:rsidR="00FB36C9">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 xml:space="preserve">Pazar, </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Pazartesi ve resmi tatil günleri dışında her gün 10</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00 – 19</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 xml:space="preserve">00 saatleri arasında ziyaret </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edilebilir</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w:t>
      </w:r>
    </w:p>
    <w:p w14:paraId="4459E92C" w14:textId="77777777" w:rsidR="00AF4232" w:rsidRDefault="00AF4232" w:rsidP="00AF4232">
      <w:pPr>
        <w:spacing w:line="300" w:lineRule="atLeast"/>
        <w:jc w:val="both"/>
        <w:rPr>
          <w:rFonts w:asciiTheme="minorHAnsi" w:hAnsiTheme="minorHAnsi" w:cstheme="minorHAnsi"/>
          <w:sz w:val="22"/>
          <w:szCs w:val="22"/>
        </w:rPr>
      </w:pPr>
    </w:p>
    <w:p w14:paraId="26F07909" w14:textId="5D22D819" w:rsidR="003959CE" w:rsidRDefault="00AF4232" w:rsidP="00AF4232">
      <w:pPr>
        <w:spacing w:after="160" w:line="254" w:lineRule="auto"/>
        <w:jc w:val="both"/>
        <w:rPr>
          <w:rFonts w:asciiTheme="majorHAnsi" w:hAnsiTheme="majorHAnsi" w:cstheme="majorHAnsi"/>
        </w:rPr>
      </w:pPr>
      <w:r w:rsidRPr="00A4785E">
        <w:rPr>
          <w:rFonts w:ascii="Calibri" w:hAnsi="Calibri" w:cs="Calibri"/>
          <w:i/>
          <w:sz w:val="22"/>
          <w:szCs w:val="22"/>
        </w:rPr>
        <w:t>İstanbul Kalkınma Ajansı tarafından desteklenen KTSM</w:t>
      </w:r>
      <w:r>
        <w:rPr>
          <w:rFonts w:ascii="Calibri" w:hAnsi="Calibri" w:cs="Calibri"/>
          <w:i/>
          <w:sz w:val="22"/>
          <w:szCs w:val="22"/>
        </w:rPr>
        <w:t xml:space="preserve"> Yenişim</w:t>
      </w:r>
      <w:r w:rsidRPr="00A4785E">
        <w:rPr>
          <w:rFonts w:ascii="Calibri" w:hAnsi="Calibri" w:cs="Calibri"/>
          <w:i/>
          <w:sz w:val="22"/>
          <w:szCs w:val="22"/>
        </w:rPr>
        <w:t xml:space="preserve"> Projesi kapsamında hazırlanan bu yayının içeriği İstanbul Kalkınma Ajansı veya Sanayi ve Teknoloji Bakanlığı’nın görüşlerini yansıtmamakta olup, içerik ile ilgili tek sorumluluk Dr.</w:t>
      </w:r>
      <w:r>
        <w:rPr>
          <w:rFonts w:ascii="Calibri" w:hAnsi="Calibri" w:cs="Calibri"/>
          <w:i/>
          <w:sz w:val="22"/>
          <w:szCs w:val="22"/>
        </w:rPr>
        <w:t xml:space="preserve"> </w:t>
      </w:r>
      <w:r w:rsidRPr="00A4785E">
        <w:rPr>
          <w:rFonts w:ascii="Calibri" w:hAnsi="Calibri" w:cs="Calibri"/>
          <w:i/>
          <w:sz w:val="22"/>
          <w:szCs w:val="22"/>
        </w:rPr>
        <w:t>(h.c) İbrahim Bodur Kaleseramik Eğitim, Sağlık ve Sosyal Yardım Vakfı’a aittir.</w:t>
      </w:r>
    </w:p>
    <w:p w14:paraId="72D079D5" w14:textId="77777777" w:rsidR="005415E5" w:rsidRPr="00F225E6" w:rsidRDefault="005415E5" w:rsidP="00FF7876">
      <w:pPr>
        <w:rPr>
          <w:rFonts w:asciiTheme="majorHAnsi" w:hAnsiTheme="majorHAnsi" w:cstheme="majorHAnsi"/>
        </w:rPr>
      </w:pPr>
    </w:p>
    <w:sectPr w:rsidR="005415E5" w:rsidRPr="00F225E6" w:rsidSect="008B23A4">
      <w:headerReference w:type="first" r:id="rId7"/>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7616" w14:textId="77777777" w:rsidR="005C3203" w:rsidRDefault="005C3203" w:rsidP="006E363B">
      <w:pPr>
        <w:spacing w:after="0"/>
      </w:pPr>
      <w:r>
        <w:separator/>
      </w:r>
    </w:p>
  </w:endnote>
  <w:endnote w:type="continuationSeparator" w:id="0">
    <w:p w14:paraId="613435BC" w14:textId="77777777" w:rsidR="005C3203" w:rsidRDefault="005C3203"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30E0" w14:textId="77777777" w:rsidR="005C3203" w:rsidRDefault="005C3203" w:rsidP="006E363B">
      <w:pPr>
        <w:spacing w:after="0"/>
      </w:pPr>
      <w:r>
        <w:separator/>
      </w:r>
    </w:p>
  </w:footnote>
  <w:footnote w:type="continuationSeparator" w:id="0">
    <w:p w14:paraId="3A0A8F31" w14:textId="77777777" w:rsidR="005C3203" w:rsidRDefault="005C3203"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F98" w14:textId="77777777" w:rsidR="008B23A4" w:rsidRDefault="008B23A4" w:rsidP="008B23A4">
    <w:pPr>
      <w:rPr>
        <w:b/>
        <w:bCs/>
      </w:rPr>
    </w:pPr>
    <w:r>
      <w:rPr>
        <w:noProof/>
        <w:lang w:val="en-US"/>
      </w:rPr>
      <w:drawing>
        <wp:anchor distT="0" distB="0" distL="114300" distR="114300" simplePos="0" relativeHeight="251659264" behindDoc="1" locked="0" layoutInCell="1" allowOverlap="1" wp14:anchorId="761983EB" wp14:editId="4BE6B9BE">
          <wp:simplePos x="0" y="0"/>
          <wp:positionH relativeFrom="column">
            <wp:posOffset>4738370</wp:posOffset>
          </wp:positionH>
          <wp:positionV relativeFrom="paragraph">
            <wp:posOffset>212587</wp:posOffset>
          </wp:positionV>
          <wp:extent cx="975995" cy="975995"/>
          <wp:effectExtent l="0" t="0" r="0" b="0"/>
          <wp:wrapTight wrapText="bothSides">
            <wp:wrapPolygon edited="0">
              <wp:start x="7167" y="0"/>
              <wp:lineTo x="4216" y="1686"/>
              <wp:lineTo x="0" y="5902"/>
              <wp:lineTo x="0" y="15599"/>
              <wp:lineTo x="5481" y="20658"/>
              <wp:lineTo x="7167" y="21080"/>
              <wp:lineTo x="13913" y="21080"/>
              <wp:lineTo x="15599" y="20658"/>
              <wp:lineTo x="21080" y="15599"/>
              <wp:lineTo x="21080" y="6324"/>
              <wp:lineTo x="16021" y="1265"/>
              <wp:lineTo x="13913" y="0"/>
              <wp:lineTo x="7167"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6D709319" wp14:editId="12C82790">
          <wp:simplePos x="0" y="0"/>
          <wp:positionH relativeFrom="column">
            <wp:posOffset>177165</wp:posOffset>
          </wp:positionH>
          <wp:positionV relativeFrom="paragraph">
            <wp:posOffset>158115</wp:posOffset>
          </wp:positionV>
          <wp:extent cx="1765300" cy="1172210"/>
          <wp:effectExtent l="0" t="0" r="6350" b="8890"/>
          <wp:wrapTight wrapText="bothSides">
            <wp:wrapPolygon edited="0">
              <wp:start x="5128" y="0"/>
              <wp:lineTo x="3963" y="351"/>
              <wp:lineTo x="233" y="4563"/>
              <wp:lineTo x="0" y="8074"/>
              <wp:lineTo x="0" y="14041"/>
              <wp:lineTo x="699" y="19658"/>
              <wp:lineTo x="2564" y="21413"/>
              <wp:lineTo x="5128" y="21413"/>
              <wp:lineTo x="9091" y="21413"/>
              <wp:lineTo x="19114" y="16849"/>
              <wp:lineTo x="21445" y="16849"/>
              <wp:lineTo x="21445" y="11233"/>
              <wp:lineTo x="21212" y="3861"/>
              <wp:lineTo x="8858" y="0"/>
              <wp:lineTo x="5128"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117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35574" w14:textId="77777777" w:rsidR="008B23A4" w:rsidRDefault="008B23A4" w:rsidP="008B23A4">
    <w:pPr>
      <w:rPr>
        <w:b/>
        <w:bCs/>
      </w:rPr>
    </w:pPr>
    <w:r w:rsidRPr="005C6D53">
      <w:t xml:space="preserve"> </w:t>
    </w:r>
  </w:p>
  <w:p w14:paraId="48D21590" w14:textId="77777777" w:rsidR="008B23A4" w:rsidRDefault="008B23A4" w:rsidP="008B23A4"/>
  <w:p w14:paraId="3E921EA9" w14:textId="77777777" w:rsidR="008B23A4" w:rsidRDefault="008B23A4" w:rsidP="008B23A4">
    <w:pPr>
      <w:jc w:val="both"/>
    </w:pPr>
  </w:p>
  <w:p w14:paraId="06AF2213" w14:textId="10C8AD08" w:rsidR="008B23A4" w:rsidRDefault="00482317" w:rsidP="008B23A4">
    <w:pPr>
      <w:jc w:val="both"/>
    </w:pPr>
    <w:r w:rsidRPr="00992EBC">
      <w:rPr>
        <w:rFonts w:asciiTheme="majorHAnsi" w:hAnsiTheme="majorHAnsi" w:cs="Calibri"/>
        <w:b/>
        <w:bCs/>
        <w:noProof/>
        <w:sz w:val="36"/>
        <w:szCs w:val="36"/>
      </w:rPr>
      <w:drawing>
        <wp:anchor distT="0" distB="0" distL="114300" distR="114300" simplePos="0" relativeHeight="251662336" behindDoc="1" locked="0" layoutInCell="1" allowOverlap="1" wp14:anchorId="7F4B880F" wp14:editId="52793660">
          <wp:simplePos x="0" y="0"/>
          <wp:positionH relativeFrom="column">
            <wp:posOffset>2645410</wp:posOffset>
          </wp:positionH>
          <wp:positionV relativeFrom="paragraph">
            <wp:posOffset>209550</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p>
  <w:p w14:paraId="07BADCDE" w14:textId="412703C6" w:rsidR="008B23A4" w:rsidRDefault="008B23A4" w:rsidP="008B23A4">
    <w:pPr>
      <w:jc w:val="center"/>
    </w:pPr>
  </w:p>
  <w:p w14:paraId="26B7D956" w14:textId="77777777" w:rsidR="008B23A4" w:rsidRDefault="008B23A4" w:rsidP="008B23A4">
    <w:pPr>
      <w:pStyle w:val="stBilgi"/>
    </w:pPr>
  </w:p>
  <w:p w14:paraId="7DB74A7D" w14:textId="77777777" w:rsidR="008B23A4" w:rsidRDefault="008B23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F4B"/>
    <w:multiLevelType w:val="hybridMultilevel"/>
    <w:tmpl w:val="C32AA50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D047F"/>
    <w:multiLevelType w:val="hybridMultilevel"/>
    <w:tmpl w:val="AB042DBC"/>
    <w:lvl w:ilvl="0" w:tplc="56D8197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264432">
    <w:abstractNumId w:val="2"/>
  </w:num>
  <w:num w:numId="2" w16cid:durableId="834997730">
    <w:abstractNumId w:val="3"/>
  </w:num>
  <w:num w:numId="3" w16cid:durableId="32661459">
    <w:abstractNumId w:val="5"/>
  </w:num>
  <w:num w:numId="4" w16cid:durableId="1079670338">
    <w:abstractNumId w:val="1"/>
  </w:num>
  <w:num w:numId="5" w16cid:durableId="2146197590">
    <w:abstractNumId w:val="0"/>
  </w:num>
  <w:num w:numId="6" w16cid:durableId="1482115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E6"/>
    <w:rsid w:val="000718DC"/>
    <w:rsid w:val="0008634F"/>
    <w:rsid w:val="000D4065"/>
    <w:rsid w:val="000E291C"/>
    <w:rsid w:val="00121BEC"/>
    <w:rsid w:val="0012395E"/>
    <w:rsid w:val="001B066A"/>
    <w:rsid w:val="001C08A9"/>
    <w:rsid w:val="00205035"/>
    <w:rsid w:val="00213B48"/>
    <w:rsid w:val="002309DD"/>
    <w:rsid w:val="0025637F"/>
    <w:rsid w:val="00265038"/>
    <w:rsid w:val="00291835"/>
    <w:rsid w:val="002A172C"/>
    <w:rsid w:val="002A3F4D"/>
    <w:rsid w:val="002A7F58"/>
    <w:rsid w:val="002E3C80"/>
    <w:rsid w:val="0031231B"/>
    <w:rsid w:val="00316C71"/>
    <w:rsid w:val="003318D0"/>
    <w:rsid w:val="00356986"/>
    <w:rsid w:val="003615CD"/>
    <w:rsid w:val="003959CE"/>
    <w:rsid w:val="003C3ABF"/>
    <w:rsid w:val="00402B0F"/>
    <w:rsid w:val="00420306"/>
    <w:rsid w:val="00443CD8"/>
    <w:rsid w:val="0045136F"/>
    <w:rsid w:val="00481694"/>
    <w:rsid w:val="00482317"/>
    <w:rsid w:val="004B26D7"/>
    <w:rsid w:val="0050194E"/>
    <w:rsid w:val="005023FD"/>
    <w:rsid w:val="00507D5E"/>
    <w:rsid w:val="005138F7"/>
    <w:rsid w:val="0051487B"/>
    <w:rsid w:val="005333D7"/>
    <w:rsid w:val="005415E5"/>
    <w:rsid w:val="005714E3"/>
    <w:rsid w:val="00593F2E"/>
    <w:rsid w:val="005C3203"/>
    <w:rsid w:val="005C47C7"/>
    <w:rsid w:val="005D5D25"/>
    <w:rsid w:val="005D5F19"/>
    <w:rsid w:val="00620F4D"/>
    <w:rsid w:val="006631F3"/>
    <w:rsid w:val="006C5A98"/>
    <w:rsid w:val="006E363B"/>
    <w:rsid w:val="00700F0E"/>
    <w:rsid w:val="00710B1D"/>
    <w:rsid w:val="00712462"/>
    <w:rsid w:val="0073607D"/>
    <w:rsid w:val="00767A00"/>
    <w:rsid w:val="00770571"/>
    <w:rsid w:val="00773410"/>
    <w:rsid w:val="00794611"/>
    <w:rsid w:val="007A5354"/>
    <w:rsid w:val="007B5265"/>
    <w:rsid w:val="007B5C76"/>
    <w:rsid w:val="007E4BAD"/>
    <w:rsid w:val="00810544"/>
    <w:rsid w:val="00811C62"/>
    <w:rsid w:val="00841B8E"/>
    <w:rsid w:val="00841F77"/>
    <w:rsid w:val="00860674"/>
    <w:rsid w:val="00866D1E"/>
    <w:rsid w:val="00874F99"/>
    <w:rsid w:val="00887DCC"/>
    <w:rsid w:val="00897D5D"/>
    <w:rsid w:val="008B23A4"/>
    <w:rsid w:val="008C5F9B"/>
    <w:rsid w:val="008F0F83"/>
    <w:rsid w:val="009115C1"/>
    <w:rsid w:val="009343DB"/>
    <w:rsid w:val="00937DA3"/>
    <w:rsid w:val="009872D4"/>
    <w:rsid w:val="009A182B"/>
    <w:rsid w:val="009D4FF6"/>
    <w:rsid w:val="009E1371"/>
    <w:rsid w:val="009E1422"/>
    <w:rsid w:val="009F099D"/>
    <w:rsid w:val="00A01150"/>
    <w:rsid w:val="00A05EB9"/>
    <w:rsid w:val="00A2666F"/>
    <w:rsid w:val="00A365E6"/>
    <w:rsid w:val="00A42BFE"/>
    <w:rsid w:val="00A63EE2"/>
    <w:rsid w:val="00A94ECC"/>
    <w:rsid w:val="00AA51FE"/>
    <w:rsid w:val="00AC67D2"/>
    <w:rsid w:val="00AF4232"/>
    <w:rsid w:val="00B01355"/>
    <w:rsid w:val="00B200F5"/>
    <w:rsid w:val="00B312B3"/>
    <w:rsid w:val="00B661BC"/>
    <w:rsid w:val="00B80E5E"/>
    <w:rsid w:val="00B9542E"/>
    <w:rsid w:val="00B96ABA"/>
    <w:rsid w:val="00C25F71"/>
    <w:rsid w:val="00CA5D2A"/>
    <w:rsid w:val="00CB2BB6"/>
    <w:rsid w:val="00CD696A"/>
    <w:rsid w:val="00D15659"/>
    <w:rsid w:val="00D97A4E"/>
    <w:rsid w:val="00DD7CB7"/>
    <w:rsid w:val="00DE6688"/>
    <w:rsid w:val="00E0354C"/>
    <w:rsid w:val="00E04996"/>
    <w:rsid w:val="00E60FF5"/>
    <w:rsid w:val="00E65AC8"/>
    <w:rsid w:val="00E77196"/>
    <w:rsid w:val="00E77A22"/>
    <w:rsid w:val="00EF22B5"/>
    <w:rsid w:val="00F067DB"/>
    <w:rsid w:val="00F225E6"/>
    <w:rsid w:val="00F256D0"/>
    <w:rsid w:val="00F44779"/>
    <w:rsid w:val="00F61323"/>
    <w:rsid w:val="00F64B70"/>
    <w:rsid w:val="00F827C9"/>
    <w:rsid w:val="00FB36C9"/>
    <w:rsid w:val="00FD21E5"/>
    <w:rsid w:val="00FD6BA3"/>
    <w:rsid w:val="00FE21F5"/>
    <w:rsid w:val="00FF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B53A"/>
  <w15:chartTrackingRefBased/>
  <w15:docId w15:val="{31C6ED3A-1097-BE4C-A4DA-7E9283BC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paragraph" w:customStyle="1" w:styleId="BodyA">
    <w:name w:val="Body A"/>
    <w:rsid w:val="00AF4232"/>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AF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169690">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00645132">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537</Words>
  <Characters>3061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KARA</cp:lastModifiedBy>
  <cp:revision>17</cp:revision>
  <dcterms:created xsi:type="dcterms:W3CDTF">2020-08-24T08:06:00Z</dcterms:created>
  <dcterms:modified xsi:type="dcterms:W3CDTF">2023-01-23T19:48:00Z</dcterms:modified>
</cp:coreProperties>
</file>